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8310" w:leader="none"/>
        </w:tabs>
        <w:rPr/>
      </w:pPr>
      <w:r>
        <w:rPr/>
        <w:tab/>
        <w:tab/>
      </w:r>
    </w:p>
    <w:p>
      <w:pPr>
        <w:pStyle w:val="Normal"/>
        <w:jc w:val="center"/>
        <w:rPr>
          <w:rFonts w:ascii="Arial" w:hAnsi="Arial" w:eastAsia="Arial" w:cs="Arial"/>
          <w:color w:val="000000"/>
          <w:sz w:val="32"/>
          <w:szCs w:val="32"/>
          <w:lang w:eastAsia="zh-CN"/>
        </w:rPr>
      </w:pPr>
      <w:r>
        <w:rPr>
          <w:rFonts w:eastAsia="Arial" w:cs="Arial" w:ascii="Arial" w:hAnsi="Arial"/>
          <w:color w:val="000000"/>
          <w:sz w:val="32"/>
          <w:szCs w:val="32"/>
          <w:lang w:eastAsia="zh-CN"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color w:val="000000"/>
          <w:sz w:val="32"/>
          <w:szCs w:val="32"/>
          <w:lang w:eastAsia="zh-CN"/>
        </w:rPr>
      </w:pPr>
      <w:r>
        <w:rPr/>
      </w:r>
    </w:p>
    <w:p>
      <w:pPr>
        <w:pStyle w:val="Normal"/>
        <w:jc w:val="center"/>
        <w:rPr>
          <w:color w:val="55215B"/>
        </w:rPr>
      </w:pPr>
      <w:r>
        <w:rPr>
          <w:rFonts w:eastAsia="Arial" w:cs="Arial" w:ascii="Arial" w:hAnsi="Arial"/>
          <w:color w:val="55215B"/>
          <w:sz w:val="32"/>
          <w:szCs w:val="32"/>
          <w:lang w:eastAsia="zh-CN"/>
        </w:rPr>
        <w:t xml:space="preserve">Tjedni jelovnik za prehranu učenika u osnovnim školama od </w:t>
      </w:r>
    </w:p>
    <w:p>
      <w:pPr>
        <w:pStyle w:val="Normal"/>
        <w:jc w:val="center"/>
        <w:rPr>
          <w:color w:val="55215B"/>
        </w:rPr>
      </w:pPr>
      <w:r>
        <w:rPr>
          <w:rFonts w:eastAsia="Arial" w:cs="Arial" w:ascii="Arial" w:hAnsi="Arial"/>
          <w:b/>
          <w:bCs/>
          <w:color w:val="55215B"/>
          <w:sz w:val="32"/>
          <w:szCs w:val="32"/>
          <w:lang w:eastAsia="zh-CN"/>
        </w:rPr>
        <w:t>9. 9. 2024. – 13. 9. 2024.</w:t>
      </w:r>
    </w:p>
    <w:p>
      <w:pPr>
        <w:pStyle w:val="Normal"/>
        <w:tabs>
          <w:tab w:val="clear" w:pos="708"/>
          <w:tab w:val="left" w:pos="825" w:leader="none"/>
        </w:tabs>
        <w:jc w:val="center"/>
        <w:rPr>
          <w:rFonts w:ascii="Arial" w:hAnsi="Arial" w:cs="Arial"/>
          <w:color w:val="55215B"/>
          <w:sz w:val="28"/>
          <w:szCs w:val="28"/>
        </w:rPr>
      </w:pPr>
      <w:r>
        <w:rPr>
          <w:rFonts w:cs="Arial" w:ascii="Arial" w:hAnsi="Arial"/>
          <w:color w:val="55215B"/>
          <w:sz w:val="28"/>
          <w:szCs w:val="28"/>
        </w:rPr>
      </w:r>
    </w:p>
    <w:tbl>
      <w:tblPr>
        <w:tblW w:w="5000" w:type="pct"/>
        <w:jc w:val="center"/>
        <w:tblInd w:w="0" w:type="dxa"/>
        <w:tblLayout w:type="fixed"/>
        <w:tblCellMar>
          <w:top w:w="39" w:type="dxa"/>
          <w:left w:w="39" w:type="dxa"/>
          <w:bottom w:w="39" w:type="dxa"/>
          <w:right w:w="39" w:type="dxa"/>
        </w:tblCellMar>
        <w:tblLook w:firstRow="0" w:noVBand="0" w:lastRow="0" w:firstColumn="0" w:lastColumn="0" w:noHBand="0" w:val="0000"/>
      </w:tblPr>
      <w:tblGrid>
        <w:gridCol w:w="536"/>
        <w:gridCol w:w="2495"/>
        <w:gridCol w:w="5404"/>
        <w:gridCol w:w="2030"/>
      </w:tblGrid>
      <w:tr>
        <w:trPr>
          <w:trHeight w:val="233" w:hRule="atLeast"/>
        </w:trPr>
        <w:tc>
          <w:tcPr>
            <w:tcW w:w="53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55215B"/>
              </w:rPr>
            </w:pPr>
            <w:r>
              <w:rPr>
                <w:color w:val="55215B"/>
              </w:rPr>
            </w:r>
          </w:p>
        </w:tc>
        <w:tc>
          <w:tcPr>
            <w:tcW w:w="2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color="auto" w:fill="F4B083" w:themeFill="accent2" w:themeFillTint="9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55215B"/>
                <w:sz w:val="36"/>
                <w:szCs w:val="36"/>
              </w:rPr>
            </w:pPr>
            <w:r>
              <w:rPr>
                <w:rFonts w:eastAsia="Arial" w:ascii="Times New Roman" w:hAnsi="Times New Roman"/>
                <w:b/>
                <w:color w:val="55215B"/>
                <w:sz w:val="36"/>
                <w:szCs w:val="36"/>
              </w:rPr>
              <w:t>DAN</w:t>
            </w:r>
          </w:p>
        </w:tc>
        <w:tc>
          <w:tcPr>
            <w:tcW w:w="54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F4B083" w:themeFill="accent2" w:themeFillTint="9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55215B"/>
                <w:sz w:val="36"/>
                <w:szCs w:val="36"/>
              </w:rPr>
            </w:pPr>
            <w:r>
              <w:rPr>
                <w:rFonts w:eastAsia="Arial" w:ascii="Times New Roman" w:hAnsi="Times New Roman"/>
                <w:b/>
                <w:color w:val="55215B"/>
                <w:sz w:val="36"/>
                <w:szCs w:val="36"/>
              </w:rPr>
              <w:t>Ručak</w:t>
            </w:r>
          </w:p>
        </w:tc>
        <w:tc>
          <w:tcPr>
            <w:tcW w:w="20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F4B083" w:themeFill="accent2" w:themeFillTint="9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/>
                <w:color w:val="55215B"/>
                <w:sz w:val="36"/>
                <w:szCs w:val="36"/>
              </w:rPr>
            </w:pPr>
            <w:r>
              <w:rPr>
                <w:rFonts w:eastAsia="Arial" w:ascii="Times New Roman" w:hAnsi="Times New Roman"/>
                <w:color w:val="55215B"/>
                <w:sz w:val="36"/>
                <w:szCs w:val="36"/>
              </w:rPr>
              <w:t xml:space="preserve">Energetska vrijednost/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55215B"/>
                <w:sz w:val="36"/>
                <w:szCs w:val="36"/>
              </w:rPr>
            </w:pPr>
            <w:r>
              <w:rPr>
                <w:rFonts w:eastAsia="Arial" w:ascii="Times New Roman" w:hAnsi="Times New Roman"/>
                <w:color w:val="55215B"/>
                <w:sz w:val="36"/>
                <w:szCs w:val="36"/>
              </w:rPr>
              <w:t>Kcal</w:t>
            </w:r>
            <w:r>
              <w:rPr>
                <w:rFonts w:eastAsia="Arial" w:ascii="Times New Roman" w:hAnsi="Times New Roman"/>
                <w:b/>
                <w:color w:val="55215B"/>
                <w:sz w:val="36"/>
                <w:szCs w:val="36"/>
              </w:rPr>
              <w:t xml:space="preserve"> </w:t>
            </w:r>
          </w:p>
        </w:tc>
      </w:tr>
      <w:tr>
        <w:trPr>
          <w:trHeight w:val="683" w:hRule="atLeast"/>
        </w:trPr>
        <w:tc>
          <w:tcPr>
            <w:tcW w:w="536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55215B"/>
              </w:rPr>
            </w:pPr>
            <w:r>
              <w:rPr>
                <w:color w:val="55215B"/>
              </w:rPr>
            </w:r>
          </w:p>
        </w:tc>
        <w:tc>
          <w:tcPr>
            <w:tcW w:w="2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55215B"/>
                <w:sz w:val="36"/>
                <w:szCs w:val="36"/>
              </w:rPr>
            </w:pPr>
            <w:r>
              <w:rPr>
                <w:rFonts w:eastAsia="Arial" w:ascii="Times New Roman" w:hAnsi="Times New Roman"/>
                <w:b/>
                <w:color w:val="55215B"/>
                <w:sz w:val="36"/>
                <w:szCs w:val="36"/>
              </w:rPr>
              <w:t>9. 9. 2024.</w:t>
              <w:br/>
              <w:t>ponedjeljak</w:t>
            </w:r>
          </w:p>
        </w:tc>
        <w:tc>
          <w:tcPr>
            <w:tcW w:w="54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/>
                <w:color w:val="55215B"/>
                <w:sz w:val="36"/>
                <w:szCs w:val="36"/>
              </w:rPr>
            </w:pPr>
            <w:r>
              <w:rPr>
                <w:rFonts w:eastAsia="Arial" w:ascii="Times New Roman" w:hAnsi="Times New Roman"/>
                <w:color w:val="55215B"/>
                <w:sz w:val="36"/>
                <w:szCs w:val="36"/>
              </w:rPr>
              <w:t>Zdravi sendvič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/>
                <w:color w:val="55215B"/>
                <w:sz w:val="36"/>
                <w:szCs w:val="36"/>
              </w:rPr>
            </w:pPr>
            <w:r>
              <w:rPr>
                <w:rFonts w:eastAsia="Arial" w:ascii="Times New Roman" w:hAnsi="Times New Roman"/>
                <w:color w:val="55215B"/>
                <w:sz w:val="36"/>
                <w:szCs w:val="36"/>
              </w:rPr>
              <w:t xml:space="preserve">Cedevita </w:t>
            </w:r>
          </w:p>
        </w:tc>
        <w:tc>
          <w:tcPr>
            <w:tcW w:w="20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55215B"/>
                <w:sz w:val="36"/>
                <w:szCs w:val="36"/>
              </w:rPr>
            </w:pPr>
            <w:r>
              <w:rPr>
                <w:rFonts w:eastAsia="Arial" w:ascii="Times New Roman" w:hAnsi="Times New Roman"/>
                <w:color w:val="55215B"/>
                <w:sz w:val="36"/>
                <w:szCs w:val="36"/>
              </w:rPr>
              <w:t>1.218,22</w:t>
            </w:r>
          </w:p>
        </w:tc>
      </w:tr>
      <w:tr>
        <w:trPr>
          <w:trHeight w:val="667" w:hRule="atLeast"/>
        </w:trPr>
        <w:tc>
          <w:tcPr>
            <w:tcW w:w="536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55215B"/>
              </w:rPr>
            </w:pPr>
            <w:r>
              <w:rPr>
                <w:color w:val="55215B"/>
              </w:rPr>
            </w:r>
          </w:p>
        </w:tc>
        <w:tc>
          <w:tcPr>
            <w:tcW w:w="2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55215B"/>
                <w:sz w:val="36"/>
                <w:szCs w:val="36"/>
              </w:rPr>
            </w:pPr>
            <w:r>
              <w:rPr>
                <w:rFonts w:eastAsia="Arial" w:ascii="Times New Roman" w:hAnsi="Times New Roman"/>
                <w:b/>
                <w:color w:val="55215B"/>
                <w:sz w:val="36"/>
                <w:szCs w:val="36"/>
              </w:rPr>
              <w:t>10. 9. 2024.</w:t>
              <w:br/>
              <w:t>utorak</w:t>
            </w:r>
          </w:p>
        </w:tc>
        <w:tc>
          <w:tcPr>
            <w:tcW w:w="54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/>
                <w:color w:val="55215B"/>
                <w:sz w:val="36"/>
                <w:szCs w:val="36"/>
              </w:rPr>
            </w:pPr>
            <w:r>
              <w:rPr>
                <w:rFonts w:eastAsia="Arial" w:ascii="Times New Roman" w:hAnsi="Times New Roman"/>
                <w:color w:val="55215B"/>
                <w:sz w:val="36"/>
                <w:szCs w:val="3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/>
                <w:color w:val="55215B"/>
                <w:sz w:val="36"/>
                <w:szCs w:val="36"/>
              </w:rPr>
            </w:pPr>
            <w:r>
              <w:rPr>
                <w:rFonts w:eastAsia="Arial" w:ascii="Times New Roman" w:hAnsi="Times New Roman"/>
                <w:color w:val="55215B"/>
                <w:sz w:val="36"/>
                <w:szCs w:val="36"/>
              </w:rPr>
              <w:t xml:space="preserve">Goveđi gulaš, palenta </w:t>
              <w:br/>
              <w:t>Kupus salata s mrkvom</w:t>
              <w:br/>
            </w:r>
          </w:p>
        </w:tc>
        <w:tc>
          <w:tcPr>
            <w:tcW w:w="20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55215B"/>
                <w:sz w:val="36"/>
                <w:szCs w:val="36"/>
              </w:rPr>
            </w:pPr>
            <w:r>
              <w:rPr>
                <w:rFonts w:eastAsia="Arial" w:ascii="Times New Roman" w:hAnsi="Times New Roman"/>
                <w:color w:val="55215B"/>
                <w:sz w:val="36"/>
                <w:szCs w:val="36"/>
              </w:rPr>
              <w:t>1.172,74</w:t>
            </w:r>
          </w:p>
        </w:tc>
      </w:tr>
      <w:tr>
        <w:trPr>
          <w:trHeight w:val="205" w:hRule="atLeast"/>
        </w:trPr>
        <w:tc>
          <w:tcPr>
            <w:tcW w:w="536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55215B"/>
              </w:rPr>
            </w:pPr>
            <w:r>
              <w:rPr>
                <w:color w:val="55215B"/>
              </w:rPr>
            </w:r>
          </w:p>
        </w:tc>
        <w:tc>
          <w:tcPr>
            <w:tcW w:w="2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55215B"/>
                <w:sz w:val="36"/>
                <w:szCs w:val="36"/>
              </w:rPr>
            </w:pPr>
            <w:r>
              <w:rPr>
                <w:rFonts w:eastAsia="Arial" w:ascii="Times New Roman" w:hAnsi="Times New Roman"/>
                <w:b/>
                <w:color w:val="55215B"/>
                <w:sz w:val="36"/>
                <w:szCs w:val="36"/>
              </w:rPr>
              <w:t xml:space="preserve"> </w:t>
            </w:r>
            <w:r>
              <w:rPr>
                <w:rFonts w:eastAsia="Arial" w:ascii="Times New Roman" w:hAnsi="Times New Roman"/>
                <w:b/>
                <w:color w:val="55215B"/>
                <w:sz w:val="36"/>
                <w:szCs w:val="36"/>
              </w:rPr>
              <w:t>11. 9. 2024.</w:t>
              <w:br/>
              <w:t>srijeda</w:t>
            </w:r>
          </w:p>
        </w:tc>
        <w:tc>
          <w:tcPr>
            <w:tcW w:w="54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55215B"/>
                <w:sz w:val="36"/>
                <w:szCs w:val="36"/>
              </w:rPr>
            </w:pPr>
            <w:r>
              <w:rPr>
                <w:rFonts w:eastAsia="Arial" w:ascii="Times New Roman" w:hAnsi="Times New Roman"/>
                <w:color w:val="55215B"/>
                <w:sz w:val="36"/>
                <w:szCs w:val="36"/>
              </w:rPr>
              <w:t>Varivo od slanutka i povrća</w:t>
              <w:br/>
              <w:t>Integralni kruh</w:t>
              <w:br/>
            </w:r>
          </w:p>
        </w:tc>
        <w:tc>
          <w:tcPr>
            <w:tcW w:w="20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55215B"/>
                <w:sz w:val="36"/>
                <w:szCs w:val="36"/>
              </w:rPr>
            </w:pPr>
            <w:r>
              <w:rPr>
                <w:rFonts w:eastAsia="Arial" w:ascii="Times New Roman" w:hAnsi="Times New Roman"/>
                <w:color w:val="55215B"/>
                <w:sz w:val="36"/>
                <w:szCs w:val="36"/>
              </w:rPr>
              <w:t>1.218,19</w:t>
            </w:r>
          </w:p>
        </w:tc>
      </w:tr>
      <w:tr>
        <w:trPr>
          <w:trHeight w:val="622" w:hRule="atLeast"/>
        </w:trPr>
        <w:tc>
          <w:tcPr>
            <w:tcW w:w="536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55215B"/>
              </w:rPr>
            </w:pPr>
            <w:r>
              <w:rPr>
                <w:color w:val="55215B"/>
              </w:rPr>
            </w:r>
          </w:p>
        </w:tc>
        <w:tc>
          <w:tcPr>
            <w:tcW w:w="2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55215B"/>
                <w:sz w:val="36"/>
                <w:szCs w:val="36"/>
              </w:rPr>
            </w:pPr>
            <w:r>
              <w:rPr>
                <w:rFonts w:eastAsia="Arial" w:ascii="Times New Roman" w:hAnsi="Times New Roman"/>
                <w:b/>
                <w:color w:val="55215B"/>
                <w:sz w:val="36"/>
                <w:szCs w:val="36"/>
              </w:rPr>
              <w:t xml:space="preserve"> </w:t>
            </w:r>
            <w:r>
              <w:rPr>
                <w:rFonts w:eastAsia="Arial" w:ascii="Times New Roman" w:hAnsi="Times New Roman"/>
                <w:b/>
                <w:color w:val="55215B"/>
                <w:sz w:val="36"/>
                <w:szCs w:val="36"/>
              </w:rPr>
              <w:t>12. 9. 2024.</w:t>
              <w:br/>
              <w:t>četvrtak</w:t>
            </w:r>
          </w:p>
        </w:tc>
        <w:tc>
          <w:tcPr>
            <w:tcW w:w="54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55215B"/>
                <w:sz w:val="36"/>
                <w:szCs w:val="36"/>
              </w:rPr>
            </w:pPr>
            <w:r>
              <w:rPr>
                <w:rFonts w:eastAsia="Arial" w:ascii="Times New Roman" w:hAnsi="Times New Roman"/>
                <w:color w:val="55215B"/>
                <w:sz w:val="36"/>
                <w:szCs w:val="36"/>
              </w:rPr>
              <w:br/>
              <w:t>Pečena piletina, pire od krumpira i tikvica</w:t>
              <w:br/>
              <w:t>Zelena salata</w:t>
              <w:br/>
              <w:t xml:space="preserve">Integralni kruh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55215B"/>
                <w:sz w:val="36"/>
                <w:szCs w:val="36"/>
              </w:rPr>
            </w:pPr>
            <w:r>
              <w:rPr>
                <w:rFonts w:ascii="Times New Roman" w:hAnsi="Times New Roman"/>
                <w:color w:val="55215B"/>
                <w:sz w:val="36"/>
                <w:szCs w:val="36"/>
              </w:rPr>
            </w:r>
          </w:p>
        </w:tc>
        <w:tc>
          <w:tcPr>
            <w:tcW w:w="20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55215B"/>
                <w:sz w:val="36"/>
                <w:szCs w:val="36"/>
              </w:rPr>
            </w:pPr>
            <w:r>
              <w:rPr>
                <w:rFonts w:eastAsia="Arial" w:ascii="Times New Roman" w:hAnsi="Times New Roman"/>
                <w:color w:val="55215B"/>
                <w:sz w:val="36"/>
                <w:szCs w:val="36"/>
              </w:rPr>
              <w:t>1.217,81</w:t>
            </w:r>
          </w:p>
        </w:tc>
      </w:tr>
      <w:tr>
        <w:trPr>
          <w:trHeight w:val="819" w:hRule="atLeast"/>
        </w:trPr>
        <w:tc>
          <w:tcPr>
            <w:tcW w:w="536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55215B"/>
              </w:rPr>
            </w:pPr>
            <w:r>
              <w:rPr>
                <w:color w:val="55215B"/>
              </w:rPr>
            </w:r>
          </w:p>
        </w:tc>
        <w:tc>
          <w:tcPr>
            <w:tcW w:w="2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55215B"/>
                <w:sz w:val="36"/>
                <w:szCs w:val="36"/>
              </w:rPr>
            </w:pPr>
            <w:r>
              <w:rPr>
                <w:rFonts w:eastAsia="Arial" w:ascii="Times New Roman" w:hAnsi="Times New Roman"/>
                <w:b/>
                <w:color w:val="55215B"/>
                <w:sz w:val="36"/>
                <w:szCs w:val="36"/>
              </w:rPr>
              <w:t xml:space="preserve"> </w:t>
            </w:r>
            <w:r>
              <w:rPr>
                <w:rFonts w:eastAsia="Arial" w:ascii="Times New Roman" w:hAnsi="Times New Roman"/>
                <w:b/>
                <w:color w:val="55215B"/>
                <w:sz w:val="36"/>
                <w:szCs w:val="36"/>
              </w:rPr>
              <w:t>13. 9. 2024.</w:t>
              <w:br/>
              <w:t>petak</w:t>
            </w:r>
          </w:p>
        </w:tc>
        <w:tc>
          <w:tcPr>
            <w:tcW w:w="54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55215B"/>
                <w:sz w:val="36"/>
                <w:szCs w:val="36"/>
              </w:rPr>
            </w:pPr>
            <w:r>
              <w:rPr>
                <w:rFonts w:eastAsia="Arial" w:ascii="Times New Roman" w:hAnsi="Times New Roman"/>
                <w:color w:val="55215B"/>
                <w:sz w:val="36"/>
                <w:szCs w:val="36"/>
              </w:rPr>
              <w:t>Tjestenina carbonare</w:t>
            </w:r>
            <w:r>
              <w:rPr>
                <w:rFonts w:eastAsia="Arial" w:ascii="Times New Roman" w:hAnsi="Times New Roman"/>
                <w:color w:val="55215B"/>
                <w:sz w:val="36"/>
                <w:szCs w:val="36"/>
              </w:rPr>
              <w:t xml:space="preserve"> </w:t>
              <w:br/>
              <w:t xml:space="preserve">Cikla </w:t>
            </w:r>
          </w:p>
        </w:tc>
        <w:tc>
          <w:tcPr>
            <w:tcW w:w="20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55215B"/>
                <w:sz w:val="36"/>
                <w:szCs w:val="36"/>
              </w:rPr>
            </w:pPr>
            <w:r>
              <w:rPr>
                <w:rFonts w:eastAsia="Arial" w:ascii="Times New Roman" w:hAnsi="Times New Roman"/>
                <w:color w:val="55215B"/>
                <w:sz w:val="36"/>
                <w:szCs w:val="36"/>
              </w:rPr>
              <w:t>1.220,23</w:t>
            </w:r>
          </w:p>
        </w:tc>
      </w:tr>
    </w:tbl>
    <w:p>
      <w:pPr>
        <w:pStyle w:val="Normal"/>
        <w:tabs>
          <w:tab w:val="clear" w:pos="708"/>
          <w:tab w:val="left" w:pos="1605" w:leader="none"/>
        </w:tabs>
        <w:suppressAutoHyphens w:val="true"/>
        <w:spacing w:lineRule="auto" w:line="240" w:before="0" w:after="0"/>
        <w:jc w:val="center"/>
        <w:rPr>
          <w:rFonts w:eastAsia="Times New Roman" w:cs="Arial"/>
          <w:b/>
          <w:b/>
          <w:color w:val="55215B"/>
          <w:sz w:val="36"/>
          <w:szCs w:val="36"/>
          <w:lang w:val="en-US" w:eastAsia="zh-CN"/>
        </w:rPr>
      </w:pPr>
      <w:r>
        <w:rPr>
          <w:rFonts w:eastAsia="Times New Roman" w:cs="Arial"/>
          <w:b/>
          <w:color w:val="55215B"/>
          <w:sz w:val="36"/>
          <w:szCs w:val="36"/>
          <w:lang w:val="en-US" w:eastAsia="zh-CN"/>
        </w:rPr>
      </w:r>
    </w:p>
    <w:p>
      <w:pPr>
        <w:pStyle w:val="Normal"/>
        <w:tabs>
          <w:tab w:val="clear" w:pos="708"/>
          <w:tab w:val="left" w:pos="1605" w:leader="none"/>
        </w:tabs>
        <w:suppressAutoHyphens w:val="true"/>
        <w:spacing w:lineRule="auto" w:line="240" w:before="0" w:after="0"/>
        <w:jc w:val="center"/>
        <w:rPr>
          <w:rFonts w:eastAsia="Times New Roman" w:cs="Arial"/>
          <w:b/>
          <w:b/>
          <w:color w:val="55215B"/>
          <w:sz w:val="36"/>
          <w:szCs w:val="36"/>
          <w:lang w:val="en-US" w:eastAsia="zh-CN"/>
        </w:rPr>
      </w:pPr>
      <w:r>
        <w:rPr>
          <w:rFonts w:eastAsia="Times New Roman" w:cs="Arial"/>
          <w:b/>
          <w:color w:val="55215B"/>
          <w:sz w:val="36"/>
          <w:szCs w:val="36"/>
          <w:lang w:val="en-US" w:eastAsia="zh-CN"/>
        </w:rPr>
      </w:r>
    </w:p>
    <w:p>
      <w:pPr>
        <w:pStyle w:val="Normal"/>
        <w:tabs>
          <w:tab w:val="clear" w:pos="708"/>
          <w:tab w:val="left" w:pos="1605" w:leader="none"/>
        </w:tabs>
        <w:suppressAutoHyphens w:val="true"/>
        <w:spacing w:lineRule="auto" w:line="240" w:before="0" w:after="0"/>
        <w:jc w:val="center"/>
        <w:rPr>
          <w:rFonts w:eastAsia="Times New Roman" w:cs="Arial"/>
          <w:b/>
          <w:b/>
          <w:color w:val="55215B"/>
          <w:sz w:val="36"/>
          <w:szCs w:val="36"/>
          <w:lang w:val="en-US" w:eastAsia="zh-CN"/>
        </w:rPr>
      </w:pPr>
      <w:r>
        <w:rPr>
          <w:rFonts w:eastAsia="Times New Roman" w:cs="Arial"/>
          <w:b/>
          <w:color w:val="55215B"/>
          <w:sz w:val="36"/>
          <w:szCs w:val="36"/>
          <w:lang w:val="en-US" w:eastAsia="zh-CN"/>
        </w:rPr>
      </w:r>
    </w:p>
    <w:p>
      <w:pPr>
        <w:pStyle w:val="Normal"/>
        <w:tabs>
          <w:tab w:val="clear" w:pos="708"/>
          <w:tab w:val="left" w:pos="1605" w:leader="none"/>
        </w:tabs>
        <w:suppressAutoHyphens w:val="true"/>
        <w:spacing w:lineRule="auto" w:line="240" w:before="0" w:after="0"/>
        <w:rPr>
          <w:rFonts w:eastAsia="Times New Roman" w:cs="Arial"/>
          <w:b/>
          <w:b/>
          <w:color w:val="55215B"/>
          <w:sz w:val="36"/>
          <w:szCs w:val="36"/>
          <w:lang w:val="en-US" w:eastAsia="zh-CN"/>
        </w:rPr>
      </w:pPr>
      <w:r>
        <w:rPr>
          <w:rFonts w:eastAsia="Times New Roman" w:cs="Arial"/>
          <w:b/>
          <w:color w:val="55215B"/>
          <w:sz w:val="36"/>
          <w:szCs w:val="36"/>
          <w:lang w:val="en-US" w:eastAsia="zh-CN"/>
        </w:rPr>
      </w:r>
    </w:p>
    <w:p>
      <w:pPr>
        <w:pStyle w:val="Normal"/>
        <w:tabs>
          <w:tab w:val="clear" w:pos="708"/>
          <w:tab w:val="left" w:pos="1605" w:leader="none"/>
        </w:tabs>
        <w:suppressAutoHyphens w:val="true"/>
        <w:spacing w:lineRule="auto" w:line="240" w:before="0" w:after="0"/>
        <w:rPr>
          <w:rFonts w:eastAsia="Times New Roman" w:cs="Arial"/>
          <w:b/>
          <w:b/>
          <w:color w:val="55215B"/>
          <w:sz w:val="36"/>
          <w:szCs w:val="36"/>
          <w:lang w:val="en-US" w:eastAsia="zh-CN"/>
        </w:rPr>
      </w:pPr>
      <w:r>
        <w:rPr>
          <w:rFonts w:eastAsia="Times New Roman" w:cs="Arial"/>
          <w:b/>
          <w:color w:val="55215B"/>
          <w:sz w:val="36"/>
          <w:szCs w:val="36"/>
          <w:lang w:val="en-US" w:eastAsia="zh-CN"/>
        </w:rPr>
      </w:r>
    </w:p>
    <w:p>
      <w:pPr>
        <w:pStyle w:val="Normal"/>
        <w:tabs>
          <w:tab w:val="clear" w:pos="708"/>
          <w:tab w:val="left" w:pos="1605" w:leader="none"/>
        </w:tabs>
        <w:suppressAutoHyphens w:val="true"/>
        <w:spacing w:lineRule="auto" w:line="240" w:before="0" w:after="0"/>
        <w:rPr>
          <w:rFonts w:eastAsia="Times New Roman" w:cs="Arial"/>
          <w:b/>
          <w:b/>
          <w:color w:val="55215B"/>
          <w:sz w:val="36"/>
          <w:szCs w:val="36"/>
          <w:lang w:val="en-US" w:eastAsia="zh-CN"/>
        </w:rPr>
      </w:pPr>
      <w:r>
        <w:rPr>
          <w:rFonts w:eastAsia="Times New Roman" w:cs="Arial"/>
          <w:b/>
          <w:color w:val="55215B"/>
          <w:sz w:val="36"/>
          <w:szCs w:val="36"/>
          <w:lang w:val="en-US" w:eastAsia="zh-CN"/>
        </w:rPr>
      </w:r>
    </w:p>
    <w:p>
      <w:pPr>
        <w:pStyle w:val="Normal"/>
        <w:tabs>
          <w:tab w:val="clear" w:pos="708"/>
          <w:tab w:val="left" w:pos="1605" w:leader="none"/>
        </w:tabs>
        <w:suppressAutoHyphens w:val="true"/>
        <w:spacing w:lineRule="auto" w:line="240" w:before="0" w:after="0"/>
        <w:rPr>
          <w:rFonts w:eastAsia="Times New Roman" w:cs="Arial"/>
          <w:b/>
          <w:b/>
          <w:color w:val="55215B"/>
          <w:sz w:val="36"/>
          <w:szCs w:val="36"/>
          <w:lang w:val="en-US" w:eastAsia="zh-CN"/>
        </w:rPr>
      </w:pPr>
      <w:r>
        <w:rPr>
          <w:rFonts w:eastAsia="Times New Roman" w:cs="Arial"/>
          <w:b/>
          <w:color w:val="55215B"/>
          <w:sz w:val="36"/>
          <w:szCs w:val="36"/>
          <w:lang w:val="en-US" w:eastAsia="zh-CN"/>
        </w:rPr>
      </w:r>
    </w:p>
    <w:p>
      <w:pPr>
        <w:pStyle w:val="Normal"/>
        <w:jc w:val="center"/>
        <w:rPr>
          <w:rFonts w:ascii="Arial" w:hAnsi="Arial" w:eastAsia="Arial" w:cs="Arial"/>
          <w:color w:val="55215B"/>
          <w:sz w:val="32"/>
          <w:szCs w:val="32"/>
          <w:lang w:eastAsia="zh-CN"/>
        </w:rPr>
      </w:pPr>
      <w:r>
        <w:rPr>
          <w:rFonts w:eastAsia="Arial" w:cs="Arial" w:ascii="Arial" w:hAnsi="Arial"/>
          <w:color w:val="55215B"/>
          <w:sz w:val="32"/>
          <w:szCs w:val="32"/>
          <w:lang w:eastAsia="zh-CN"/>
        </w:rPr>
      </w:r>
    </w:p>
    <w:p>
      <w:pPr>
        <w:pStyle w:val="Normal"/>
        <w:jc w:val="center"/>
        <w:rPr>
          <w:rFonts w:ascii="Arial" w:hAnsi="Arial" w:eastAsia="Arial" w:cs="Arial"/>
          <w:color w:val="55215B"/>
          <w:sz w:val="32"/>
          <w:szCs w:val="32"/>
          <w:lang w:eastAsia="zh-CN"/>
        </w:rPr>
      </w:pPr>
      <w:r>
        <w:rPr>
          <w:rFonts w:eastAsia="Arial" w:cs="Arial" w:ascii="Arial" w:hAnsi="Arial"/>
          <w:color w:val="55215B"/>
          <w:sz w:val="32"/>
          <w:szCs w:val="32"/>
          <w:lang w:eastAsia="zh-CN"/>
        </w:rPr>
      </w:r>
    </w:p>
    <w:p>
      <w:pPr>
        <w:pStyle w:val="Normal"/>
        <w:jc w:val="center"/>
        <w:rPr>
          <w:color w:val="55215B"/>
        </w:rPr>
      </w:pPr>
      <w:r>
        <w:rPr>
          <w:rFonts w:eastAsia="Arial" w:cs="Arial" w:ascii="Arial" w:hAnsi="Arial"/>
          <w:color w:val="55215B"/>
          <w:sz w:val="32"/>
          <w:szCs w:val="32"/>
          <w:lang w:eastAsia="zh-CN"/>
        </w:rPr>
        <w:t xml:space="preserve">Tjedni jelovnik za prehranu učenika u osnovnim školama od </w:t>
      </w:r>
    </w:p>
    <w:p>
      <w:pPr>
        <w:pStyle w:val="Normal"/>
        <w:jc w:val="center"/>
        <w:rPr>
          <w:color w:val="55215B"/>
        </w:rPr>
      </w:pPr>
      <w:r>
        <w:rPr>
          <w:rFonts w:eastAsia="Arial" w:cs="Arial" w:ascii="Arial" w:hAnsi="Arial"/>
          <w:b/>
          <w:bCs/>
          <w:color w:val="55215B"/>
          <w:sz w:val="32"/>
          <w:szCs w:val="32"/>
          <w:lang w:eastAsia="zh-CN"/>
        </w:rPr>
        <w:t>16. 9. 2024. – 20. 9. 2024.</w:t>
      </w:r>
    </w:p>
    <w:p>
      <w:pPr>
        <w:pStyle w:val="Normal"/>
        <w:tabs>
          <w:tab w:val="clear" w:pos="708"/>
          <w:tab w:val="left" w:pos="825" w:leader="none"/>
        </w:tabs>
        <w:jc w:val="center"/>
        <w:rPr>
          <w:rFonts w:ascii="Arial" w:hAnsi="Arial" w:cs="Arial"/>
          <w:color w:val="55215B"/>
          <w:sz w:val="28"/>
          <w:szCs w:val="28"/>
        </w:rPr>
      </w:pPr>
      <w:r>
        <w:rPr>
          <w:rFonts w:cs="Arial" w:ascii="Arial" w:hAnsi="Arial"/>
          <w:color w:val="55215B"/>
          <w:sz w:val="28"/>
          <w:szCs w:val="28"/>
        </w:rPr>
      </w:r>
    </w:p>
    <w:tbl>
      <w:tblPr>
        <w:tblpPr w:bottomFromText="0" w:horzAnchor="margin" w:leftFromText="180" w:rightFromText="180" w:tblpX="0" w:tblpY="33" w:topFromText="0" w:vertAnchor="text"/>
        <w:tblW w:w="5000" w:type="pct"/>
        <w:jc w:val="left"/>
        <w:tblInd w:w="0" w:type="dxa"/>
        <w:tblLayout w:type="fixed"/>
        <w:tblCellMar>
          <w:top w:w="39" w:type="dxa"/>
          <w:left w:w="39" w:type="dxa"/>
          <w:bottom w:w="39" w:type="dxa"/>
          <w:right w:w="39" w:type="dxa"/>
        </w:tblCellMar>
        <w:tblLook w:firstRow="0" w:noVBand="0" w:lastRow="0" w:firstColumn="0" w:lastColumn="0" w:noHBand="0" w:val="0000"/>
      </w:tblPr>
      <w:tblGrid>
        <w:gridCol w:w="536"/>
        <w:gridCol w:w="2495"/>
        <w:gridCol w:w="5404"/>
        <w:gridCol w:w="2030"/>
      </w:tblGrid>
      <w:tr>
        <w:trPr>
          <w:trHeight w:val="233" w:hRule="atLeast"/>
        </w:trPr>
        <w:tc>
          <w:tcPr>
            <w:tcW w:w="53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55215B"/>
              </w:rPr>
            </w:pPr>
            <w:r>
              <w:rPr>
                <w:color w:val="55215B"/>
              </w:rPr>
            </w:r>
          </w:p>
        </w:tc>
        <w:tc>
          <w:tcPr>
            <w:tcW w:w="2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color="auto" w:fill="F4B083" w:themeFill="accent2" w:themeFillTint="9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55215B"/>
                <w:sz w:val="36"/>
                <w:szCs w:val="36"/>
              </w:rPr>
            </w:pPr>
            <w:r>
              <w:rPr>
                <w:rFonts w:eastAsia="Arial" w:ascii="Times New Roman" w:hAnsi="Times New Roman"/>
                <w:b/>
                <w:color w:val="55215B"/>
                <w:sz w:val="36"/>
                <w:szCs w:val="36"/>
              </w:rPr>
              <w:t>DAN</w:t>
            </w:r>
          </w:p>
        </w:tc>
        <w:tc>
          <w:tcPr>
            <w:tcW w:w="54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F4B083" w:themeFill="accent2" w:themeFillTint="9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55215B"/>
                <w:sz w:val="36"/>
                <w:szCs w:val="36"/>
              </w:rPr>
            </w:pPr>
            <w:r>
              <w:rPr>
                <w:rFonts w:eastAsia="Arial" w:ascii="Times New Roman" w:hAnsi="Times New Roman"/>
                <w:b/>
                <w:color w:val="55215B"/>
                <w:sz w:val="36"/>
                <w:szCs w:val="36"/>
              </w:rPr>
              <w:t>Ručak</w:t>
            </w:r>
          </w:p>
        </w:tc>
        <w:tc>
          <w:tcPr>
            <w:tcW w:w="20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F4B083" w:themeFill="accent2" w:themeFillTint="9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/>
                <w:color w:val="55215B"/>
                <w:sz w:val="36"/>
                <w:szCs w:val="36"/>
              </w:rPr>
            </w:pPr>
            <w:r>
              <w:rPr>
                <w:rFonts w:eastAsia="Arial" w:ascii="Times New Roman" w:hAnsi="Times New Roman"/>
                <w:color w:val="55215B"/>
                <w:sz w:val="36"/>
                <w:szCs w:val="36"/>
              </w:rPr>
              <w:t xml:space="preserve">Energetska vrijednost/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55215B"/>
                <w:sz w:val="36"/>
                <w:szCs w:val="36"/>
              </w:rPr>
            </w:pPr>
            <w:r>
              <w:rPr>
                <w:rFonts w:eastAsia="Arial" w:ascii="Times New Roman" w:hAnsi="Times New Roman"/>
                <w:color w:val="55215B"/>
                <w:sz w:val="36"/>
                <w:szCs w:val="36"/>
              </w:rPr>
              <w:t>Kcal</w:t>
            </w:r>
          </w:p>
        </w:tc>
      </w:tr>
      <w:tr>
        <w:trPr>
          <w:trHeight w:val="683" w:hRule="atLeast"/>
        </w:trPr>
        <w:tc>
          <w:tcPr>
            <w:tcW w:w="536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55215B"/>
              </w:rPr>
            </w:pPr>
            <w:r>
              <w:rPr>
                <w:color w:val="55215B"/>
              </w:rPr>
            </w:r>
          </w:p>
        </w:tc>
        <w:tc>
          <w:tcPr>
            <w:tcW w:w="2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55215B"/>
                <w:sz w:val="36"/>
                <w:szCs w:val="36"/>
              </w:rPr>
            </w:pPr>
            <w:r>
              <w:rPr>
                <w:rFonts w:eastAsia="Arial" w:ascii="Times New Roman" w:hAnsi="Times New Roman"/>
                <w:b/>
                <w:color w:val="55215B"/>
                <w:sz w:val="36"/>
                <w:szCs w:val="36"/>
              </w:rPr>
              <w:t>16. 9. 2024.</w:t>
              <w:br/>
              <w:t>ponedjeljak</w:t>
            </w:r>
          </w:p>
        </w:tc>
        <w:tc>
          <w:tcPr>
            <w:tcW w:w="54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55215B"/>
                <w:sz w:val="36"/>
                <w:szCs w:val="36"/>
              </w:rPr>
            </w:pPr>
            <w:r>
              <w:rPr>
                <w:rFonts w:eastAsia="Arial" w:ascii="Times New Roman" w:hAnsi="Times New Roman"/>
                <w:color w:val="55215B"/>
                <w:sz w:val="36"/>
                <w:szCs w:val="36"/>
              </w:rPr>
              <w:t>Varivo od leće i tjestenine</w:t>
              <w:br/>
              <w:t xml:space="preserve">Integralni kruh  </w:t>
            </w:r>
          </w:p>
        </w:tc>
        <w:tc>
          <w:tcPr>
            <w:tcW w:w="20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55215B"/>
                <w:sz w:val="36"/>
                <w:szCs w:val="36"/>
              </w:rPr>
            </w:pPr>
            <w:r>
              <w:rPr>
                <w:rFonts w:eastAsia="Arial" w:ascii="Times New Roman" w:hAnsi="Times New Roman"/>
                <w:color w:val="55215B"/>
                <w:sz w:val="36"/>
                <w:szCs w:val="36"/>
              </w:rPr>
              <w:t>1.131,69</w:t>
            </w:r>
          </w:p>
        </w:tc>
      </w:tr>
      <w:tr>
        <w:trPr>
          <w:trHeight w:val="667" w:hRule="atLeast"/>
        </w:trPr>
        <w:tc>
          <w:tcPr>
            <w:tcW w:w="536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55215B"/>
              </w:rPr>
            </w:pPr>
            <w:r>
              <w:rPr>
                <w:color w:val="55215B"/>
              </w:rPr>
            </w:r>
          </w:p>
        </w:tc>
        <w:tc>
          <w:tcPr>
            <w:tcW w:w="2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55215B"/>
                <w:sz w:val="36"/>
                <w:szCs w:val="36"/>
              </w:rPr>
            </w:pPr>
            <w:r>
              <w:rPr>
                <w:rFonts w:eastAsia="Arial" w:ascii="Times New Roman" w:hAnsi="Times New Roman"/>
                <w:b/>
                <w:color w:val="55215B"/>
                <w:sz w:val="36"/>
                <w:szCs w:val="36"/>
              </w:rPr>
              <w:t>17. 9. 2024.</w:t>
              <w:br/>
              <w:t>utorak</w:t>
            </w:r>
          </w:p>
        </w:tc>
        <w:tc>
          <w:tcPr>
            <w:tcW w:w="54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/>
                <w:color w:val="55215B"/>
                <w:sz w:val="36"/>
                <w:szCs w:val="36"/>
              </w:rPr>
            </w:pPr>
            <w:r>
              <w:rPr>
                <w:rFonts w:eastAsia="Arial" w:ascii="Times New Roman" w:hAnsi="Times New Roman"/>
                <w:color w:val="55215B"/>
                <w:sz w:val="36"/>
                <w:szCs w:val="36"/>
              </w:rPr>
              <w:t xml:space="preserve">Krem juha od povrća </w:t>
              <w:br/>
              <w:t xml:space="preserve">Đuveč s puretinom </w:t>
              <w:br/>
              <w:t xml:space="preserve">Zelena salata s rajčicom  </w:t>
            </w:r>
          </w:p>
        </w:tc>
        <w:tc>
          <w:tcPr>
            <w:tcW w:w="20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/>
                <w:color w:val="55215B"/>
                <w:sz w:val="36"/>
                <w:szCs w:val="36"/>
              </w:rPr>
            </w:pPr>
            <w:r>
              <w:rPr>
                <w:rFonts w:eastAsia="Arial" w:ascii="Times New Roman" w:hAnsi="Times New Roman"/>
                <w:color w:val="55215B"/>
                <w:sz w:val="36"/>
                <w:szCs w:val="3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55215B"/>
                <w:sz w:val="36"/>
                <w:szCs w:val="36"/>
              </w:rPr>
            </w:pPr>
            <w:r>
              <w:rPr>
                <w:rFonts w:eastAsia="Arial" w:ascii="Times New Roman" w:hAnsi="Times New Roman"/>
                <w:color w:val="55215B"/>
                <w:sz w:val="36"/>
                <w:szCs w:val="36"/>
              </w:rPr>
              <w:t>1.194,30</w:t>
            </w:r>
          </w:p>
        </w:tc>
      </w:tr>
      <w:tr>
        <w:trPr>
          <w:trHeight w:val="205" w:hRule="atLeast"/>
        </w:trPr>
        <w:tc>
          <w:tcPr>
            <w:tcW w:w="536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55215B"/>
              </w:rPr>
            </w:pPr>
            <w:r>
              <w:rPr>
                <w:color w:val="55215B"/>
              </w:rPr>
            </w:r>
          </w:p>
        </w:tc>
        <w:tc>
          <w:tcPr>
            <w:tcW w:w="2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55215B"/>
                <w:sz w:val="36"/>
                <w:szCs w:val="36"/>
              </w:rPr>
            </w:pPr>
            <w:r>
              <w:rPr>
                <w:rFonts w:eastAsia="Arial" w:ascii="Times New Roman" w:hAnsi="Times New Roman"/>
                <w:b/>
                <w:color w:val="55215B"/>
                <w:sz w:val="36"/>
                <w:szCs w:val="36"/>
              </w:rPr>
              <w:t xml:space="preserve"> </w:t>
            </w:r>
            <w:r>
              <w:rPr>
                <w:rFonts w:eastAsia="Arial" w:ascii="Times New Roman" w:hAnsi="Times New Roman"/>
                <w:b/>
                <w:color w:val="55215B"/>
                <w:sz w:val="36"/>
                <w:szCs w:val="36"/>
              </w:rPr>
              <w:t>18. 9. 2024.</w:t>
              <w:br/>
              <w:t>srijeda</w:t>
            </w:r>
          </w:p>
        </w:tc>
        <w:tc>
          <w:tcPr>
            <w:tcW w:w="54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55215B"/>
                <w:sz w:val="36"/>
                <w:szCs w:val="36"/>
              </w:rPr>
            </w:pPr>
            <w:r>
              <w:rPr>
                <w:rFonts w:eastAsia="Arial" w:ascii="Times New Roman" w:hAnsi="Times New Roman"/>
                <w:color w:val="55215B"/>
                <w:sz w:val="36"/>
                <w:szCs w:val="36"/>
              </w:rPr>
              <w:t xml:space="preserve">Fino varivo </w:t>
              <w:br/>
              <w:t xml:space="preserve">Crni kruh </w:t>
              <w:br/>
              <w:t xml:space="preserve">Okruglice sa šljivama </w:t>
            </w:r>
          </w:p>
        </w:tc>
        <w:tc>
          <w:tcPr>
            <w:tcW w:w="20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/>
                <w:color w:val="55215B"/>
                <w:sz w:val="36"/>
                <w:szCs w:val="36"/>
              </w:rPr>
            </w:pPr>
            <w:r>
              <w:rPr>
                <w:rFonts w:eastAsia="Arial" w:ascii="Times New Roman" w:hAnsi="Times New Roman"/>
                <w:color w:val="55215B"/>
                <w:sz w:val="36"/>
                <w:szCs w:val="3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55215B"/>
                <w:sz w:val="36"/>
                <w:szCs w:val="36"/>
              </w:rPr>
            </w:pPr>
            <w:r>
              <w:rPr>
                <w:rFonts w:eastAsia="Arial" w:ascii="Times New Roman" w:hAnsi="Times New Roman"/>
                <w:color w:val="55215B"/>
                <w:sz w:val="36"/>
                <w:szCs w:val="36"/>
              </w:rPr>
              <w:t>1.111,08</w:t>
            </w:r>
          </w:p>
        </w:tc>
      </w:tr>
      <w:tr>
        <w:trPr>
          <w:trHeight w:val="622" w:hRule="atLeast"/>
        </w:trPr>
        <w:tc>
          <w:tcPr>
            <w:tcW w:w="536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55215B"/>
              </w:rPr>
            </w:pPr>
            <w:r>
              <w:rPr>
                <w:color w:val="55215B"/>
              </w:rPr>
            </w:r>
          </w:p>
        </w:tc>
        <w:tc>
          <w:tcPr>
            <w:tcW w:w="2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55215B"/>
                <w:sz w:val="36"/>
                <w:szCs w:val="36"/>
              </w:rPr>
            </w:pPr>
            <w:r>
              <w:rPr>
                <w:rFonts w:eastAsia="Arial" w:ascii="Times New Roman" w:hAnsi="Times New Roman"/>
                <w:b/>
                <w:color w:val="55215B"/>
                <w:sz w:val="36"/>
                <w:szCs w:val="36"/>
              </w:rPr>
              <w:t xml:space="preserve"> </w:t>
            </w:r>
            <w:r>
              <w:rPr>
                <w:rFonts w:eastAsia="Arial" w:ascii="Times New Roman" w:hAnsi="Times New Roman"/>
                <w:b/>
                <w:color w:val="55215B"/>
                <w:sz w:val="36"/>
                <w:szCs w:val="36"/>
              </w:rPr>
              <w:t>19. 9. 2024.</w:t>
              <w:br/>
              <w:t>četvrtak</w:t>
            </w:r>
          </w:p>
        </w:tc>
        <w:tc>
          <w:tcPr>
            <w:tcW w:w="54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55215B"/>
                <w:sz w:val="36"/>
                <w:szCs w:val="36"/>
              </w:rPr>
            </w:pPr>
            <w:r>
              <w:rPr>
                <w:rFonts w:eastAsia="Arial" w:ascii="Times New Roman" w:hAnsi="Times New Roman"/>
                <w:color w:val="55215B"/>
                <w:sz w:val="36"/>
                <w:szCs w:val="36"/>
              </w:rPr>
              <w:t xml:space="preserve">Juha pileća s griz noklicama </w:t>
              <w:br/>
              <w:t>Zapečena tjestenina s piletinom,</w:t>
              <w:br/>
              <w:t xml:space="preserve">tikvicama i rajčicom </w:t>
              <w:br/>
            </w:r>
            <w:r>
              <w:rPr>
                <w:rFonts w:eastAsia="Arial" w:ascii="Times New Roman" w:hAnsi="Times New Roman"/>
                <w:color w:val="55215B"/>
                <w:sz w:val="36"/>
                <w:szCs w:val="36"/>
              </w:rPr>
              <w:t>Kupus salata</w:t>
            </w:r>
          </w:p>
        </w:tc>
        <w:tc>
          <w:tcPr>
            <w:tcW w:w="20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/>
                <w:color w:val="55215B"/>
                <w:sz w:val="36"/>
                <w:szCs w:val="36"/>
              </w:rPr>
            </w:pPr>
            <w:r>
              <w:rPr>
                <w:rFonts w:eastAsia="Arial" w:ascii="Times New Roman" w:hAnsi="Times New Roman"/>
                <w:color w:val="55215B"/>
                <w:sz w:val="36"/>
                <w:szCs w:val="3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55215B"/>
                <w:sz w:val="36"/>
                <w:szCs w:val="36"/>
              </w:rPr>
            </w:pPr>
            <w:r>
              <w:rPr>
                <w:rFonts w:eastAsia="Arial" w:ascii="Times New Roman" w:hAnsi="Times New Roman"/>
                <w:color w:val="55215B"/>
                <w:sz w:val="36"/>
                <w:szCs w:val="36"/>
              </w:rPr>
              <w:t>1.174,72</w:t>
            </w:r>
          </w:p>
        </w:tc>
      </w:tr>
      <w:tr>
        <w:trPr>
          <w:trHeight w:val="819" w:hRule="atLeast"/>
        </w:trPr>
        <w:tc>
          <w:tcPr>
            <w:tcW w:w="536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55215B"/>
              </w:rPr>
            </w:pPr>
            <w:r>
              <w:rPr>
                <w:color w:val="55215B"/>
              </w:rPr>
            </w:r>
          </w:p>
        </w:tc>
        <w:tc>
          <w:tcPr>
            <w:tcW w:w="2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55215B"/>
                <w:sz w:val="36"/>
                <w:szCs w:val="36"/>
              </w:rPr>
            </w:pPr>
            <w:r>
              <w:rPr>
                <w:rFonts w:eastAsia="Arial" w:ascii="Times New Roman" w:hAnsi="Times New Roman"/>
                <w:b/>
                <w:color w:val="55215B"/>
                <w:sz w:val="36"/>
                <w:szCs w:val="36"/>
              </w:rPr>
              <w:t xml:space="preserve"> </w:t>
            </w:r>
            <w:r>
              <w:rPr>
                <w:rFonts w:eastAsia="Arial" w:ascii="Times New Roman" w:hAnsi="Times New Roman"/>
                <w:b/>
                <w:color w:val="55215B"/>
                <w:sz w:val="36"/>
                <w:szCs w:val="36"/>
              </w:rPr>
              <w:t>20. 9. 2024.</w:t>
              <w:br/>
              <w:t>petak</w:t>
            </w:r>
          </w:p>
        </w:tc>
        <w:tc>
          <w:tcPr>
            <w:tcW w:w="54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55215B"/>
                <w:sz w:val="36"/>
                <w:szCs w:val="36"/>
              </w:rPr>
            </w:pPr>
            <w:r>
              <w:rPr>
                <w:rFonts w:eastAsia="Arial" w:ascii="Times New Roman" w:hAnsi="Times New Roman"/>
                <w:color w:val="55215B"/>
                <w:sz w:val="36"/>
                <w:szCs w:val="36"/>
              </w:rPr>
              <w:t xml:space="preserve">Povrtna juha </w:t>
              <w:br/>
              <w:t>Fishburger</w:t>
              <w:br/>
              <w:t xml:space="preserve">Miješana salata </w:t>
            </w:r>
          </w:p>
        </w:tc>
        <w:tc>
          <w:tcPr>
            <w:tcW w:w="20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/>
                <w:color w:val="55215B"/>
                <w:sz w:val="36"/>
                <w:szCs w:val="36"/>
              </w:rPr>
            </w:pPr>
            <w:r>
              <w:rPr>
                <w:rFonts w:eastAsia="Arial" w:ascii="Times New Roman" w:hAnsi="Times New Roman"/>
                <w:color w:val="55215B"/>
                <w:sz w:val="36"/>
                <w:szCs w:val="3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55215B"/>
                <w:sz w:val="36"/>
                <w:szCs w:val="36"/>
              </w:rPr>
            </w:pPr>
            <w:r>
              <w:rPr>
                <w:rFonts w:eastAsia="Arial" w:ascii="Times New Roman" w:hAnsi="Times New Roman"/>
                <w:color w:val="55215B"/>
                <w:sz w:val="36"/>
                <w:szCs w:val="36"/>
              </w:rPr>
              <w:t>1.201,46</w:t>
            </w:r>
          </w:p>
        </w:tc>
      </w:tr>
    </w:tbl>
    <w:p>
      <w:pPr>
        <w:pStyle w:val="Normal"/>
        <w:tabs>
          <w:tab w:val="clear" w:pos="708"/>
          <w:tab w:val="left" w:pos="825" w:leader="none"/>
        </w:tabs>
        <w:jc w:val="center"/>
        <w:rPr>
          <w:rFonts w:ascii="Arial" w:hAnsi="Arial" w:cs="Arial"/>
          <w:color w:val="55215B"/>
          <w:sz w:val="28"/>
          <w:szCs w:val="28"/>
        </w:rPr>
      </w:pPr>
      <w:r>
        <w:rPr>
          <w:rFonts w:cs="Arial" w:ascii="Arial" w:hAnsi="Arial"/>
          <w:color w:val="55215B"/>
          <w:sz w:val="28"/>
          <w:szCs w:val="28"/>
        </w:rPr>
      </w:r>
    </w:p>
    <w:p>
      <w:pPr>
        <w:pStyle w:val="Normal"/>
        <w:spacing w:lineRule="auto" w:line="240" w:before="0" w:after="0"/>
        <w:ind w:right="685" w:hanging="0"/>
        <w:rPr>
          <w:rFonts w:ascii="Times New Roman" w:hAnsi="Times New Roman" w:eastAsia="SimSun" w:cs="Times New Roman"/>
          <w:color w:val="55215B"/>
          <w:lang w:eastAsia="zh-CN"/>
        </w:rPr>
      </w:pPr>
      <w:r>
        <w:rPr>
          <w:rFonts w:eastAsia="SimSun" w:cs="Times New Roman" w:ascii="Times New Roman" w:hAnsi="Times New Roman"/>
          <w:color w:val="55215B"/>
          <w:lang w:eastAsia="zh-CN"/>
        </w:rPr>
      </w:r>
    </w:p>
    <w:p>
      <w:pPr>
        <w:pStyle w:val="Normal"/>
        <w:spacing w:lineRule="auto" w:line="240" w:before="0" w:after="0"/>
        <w:ind w:right="685" w:hanging="0"/>
        <w:rPr>
          <w:rFonts w:ascii="Times New Roman" w:hAnsi="Times New Roman" w:eastAsia="SimSun" w:cs="Times New Roman"/>
          <w:color w:val="55215B"/>
          <w:lang w:eastAsia="zh-CN"/>
        </w:rPr>
      </w:pPr>
      <w:r>
        <w:rPr>
          <w:rFonts w:eastAsia="SimSun" w:cs="Times New Roman" w:ascii="Times New Roman" w:hAnsi="Times New Roman"/>
          <w:color w:val="55215B"/>
          <w:lang w:eastAsia="zh-CN"/>
        </w:rPr>
      </w:r>
    </w:p>
    <w:p>
      <w:pPr>
        <w:pStyle w:val="Normal"/>
        <w:spacing w:lineRule="auto" w:line="240" w:before="0" w:after="0"/>
        <w:ind w:right="685" w:hanging="0"/>
        <w:rPr>
          <w:rFonts w:ascii="Times New Roman" w:hAnsi="Times New Roman" w:eastAsia="SimSun" w:cs="Times New Roman"/>
          <w:color w:val="55215B"/>
          <w:lang w:eastAsia="zh-CN"/>
        </w:rPr>
      </w:pPr>
      <w:r>
        <w:rPr>
          <w:rFonts w:eastAsia="SimSun" w:cs="Times New Roman" w:ascii="Times New Roman" w:hAnsi="Times New Roman"/>
          <w:color w:val="55215B"/>
          <w:lang w:eastAsia="zh-CN"/>
        </w:rPr>
      </w:r>
    </w:p>
    <w:p>
      <w:pPr>
        <w:pStyle w:val="Normal"/>
        <w:spacing w:lineRule="auto" w:line="240" w:before="0" w:after="0"/>
        <w:ind w:right="685" w:hanging="0"/>
        <w:rPr>
          <w:rFonts w:ascii="Times New Roman" w:hAnsi="Times New Roman" w:eastAsia="SimSun" w:cs="Times New Roman"/>
          <w:color w:val="55215B"/>
          <w:lang w:eastAsia="zh-CN"/>
        </w:rPr>
      </w:pPr>
      <w:r>
        <w:rPr>
          <w:rFonts w:eastAsia="SimSun" w:cs="Times New Roman" w:ascii="Times New Roman" w:hAnsi="Times New Roman"/>
          <w:color w:val="55215B"/>
          <w:lang w:eastAsia="zh-CN"/>
        </w:rPr>
      </w:r>
    </w:p>
    <w:p>
      <w:pPr>
        <w:pStyle w:val="Normal"/>
        <w:spacing w:lineRule="auto" w:line="240" w:before="0" w:after="0"/>
        <w:ind w:right="685" w:hanging="0"/>
        <w:rPr>
          <w:rFonts w:ascii="Times New Roman" w:hAnsi="Times New Roman" w:eastAsia="SimSun" w:cs="Times New Roman"/>
          <w:color w:val="55215B"/>
          <w:lang w:eastAsia="zh-CN"/>
        </w:rPr>
      </w:pPr>
      <w:r>
        <w:rPr>
          <w:rFonts w:eastAsia="SimSun" w:cs="Times New Roman" w:ascii="Times New Roman" w:hAnsi="Times New Roman"/>
          <w:color w:val="55215B"/>
          <w:lang w:eastAsia="zh-CN"/>
        </w:rPr>
      </w:r>
    </w:p>
    <w:p>
      <w:pPr>
        <w:pStyle w:val="Normal"/>
        <w:spacing w:lineRule="auto" w:line="240" w:before="0" w:after="0"/>
        <w:ind w:right="685" w:hanging="0"/>
        <w:rPr>
          <w:rFonts w:ascii="Times New Roman" w:hAnsi="Times New Roman" w:eastAsia="SimSun" w:cs="Times New Roman"/>
          <w:color w:val="55215B"/>
          <w:lang w:eastAsia="zh-CN"/>
        </w:rPr>
      </w:pPr>
      <w:r>
        <w:rPr>
          <w:rFonts w:eastAsia="SimSun" w:cs="Times New Roman" w:ascii="Times New Roman" w:hAnsi="Times New Roman"/>
          <w:color w:val="55215B"/>
          <w:lang w:eastAsia="zh-CN"/>
        </w:rPr>
      </w:r>
    </w:p>
    <w:p>
      <w:pPr>
        <w:pStyle w:val="Normal"/>
        <w:spacing w:lineRule="auto" w:line="240" w:before="0" w:after="0"/>
        <w:ind w:right="685" w:hanging="0"/>
        <w:rPr>
          <w:rFonts w:ascii="Times New Roman" w:hAnsi="Times New Roman" w:eastAsia="SimSun" w:cs="Times New Roman"/>
          <w:color w:val="55215B"/>
          <w:lang w:eastAsia="zh-CN"/>
        </w:rPr>
      </w:pPr>
      <w:r>
        <w:rPr>
          <w:rFonts w:eastAsia="SimSun" w:cs="Times New Roman" w:ascii="Times New Roman" w:hAnsi="Times New Roman"/>
          <w:color w:val="55215B"/>
          <w:lang w:eastAsia="zh-CN"/>
        </w:rPr>
      </w:r>
    </w:p>
    <w:p>
      <w:pPr>
        <w:pStyle w:val="Normal"/>
        <w:spacing w:lineRule="auto" w:line="240" w:before="0" w:after="0"/>
        <w:ind w:right="685" w:hanging="0"/>
        <w:rPr>
          <w:rFonts w:ascii="Times New Roman" w:hAnsi="Times New Roman" w:eastAsia="SimSun" w:cs="Times New Roman"/>
          <w:color w:val="55215B"/>
          <w:lang w:eastAsia="zh-CN"/>
        </w:rPr>
      </w:pPr>
      <w:r>
        <w:rPr>
          <w:rFonts w:eastAsia="SimSun" w:cs="Times New Roman" w:ascii="Times New Roman" w:hAnsi="Times New Roman"/>
          <w:color w:val="55215B"/>
          <w:lang w:eastAsia="zh-CN"/>
        </w:rPr>
      </w:r>
    </w:p>
    <w:p>
      <w:pPr>
        <w:pStyle w:val="Normal"/>
        <w:spacing w:lineRule="auto" w:line="240" w:before="0" w:after="0"/>
        <w:ind w:right="685" w:hanging="0"/>
        <w:rPr>
          <w:rFonts w:ascii="Times New Roman" w:hAnsi="Times New Roman" w:eastAsia="SimSun" w:cs="Times New Roman"/>
          <w:color w:val="55215B"/>
          <w:lang w:eastAsia="zh-CN"/>
        </w:rPr>
      </w:pPr>
      <w:r>
        <w:rPr>
          <w:rFonts w:eastAsia="SimSun" w:cs="Times New Roman" w:ascii="Times New Roman" w:hAnsi="Times New Roman"/>
          <w:color w:val="55215B"/>
          <w:lang w:eastAsia="zh-CN"/>
        </w:rPr>
      </w:r>
    </w:p>
    <w:p>
      <w:pPr>
        <w:pStyle w:val="Normal"/>
        <w:spacing w:lineRule="auto" w:line="240" w:before="0" w:after="0"/>
        <w:ind w:right="685" w:hanging="0"/>
        <w:rPr>
          <w:rFonts w:ascii="Times New Roman" w:hAnsi="Times New Roman" w:eastAsia="SimSun" w:cs="Times New Roman"/>
          <w:color w:val="55215B"/>
          <w:lang w:eastAsia="zh-CN"/>
        </w:rPr>
      </w:pPr>
      <w:r>
        <w:rPr>
          <w:rFonts w:eastAsia="SimSun" w:cs="Times New Roman" w:ascii="Times New Roman" w:hAnsi="Times New Roman"/>
          <w:color w:val="55215B"/>
          <w:lang w:eastAsia="zh-CN"/>
        </w:rPr>
      </w:r>
    </w:p>
    <w:p>
      <w:pPr>
        <w:pStyle w:val="Normal"/>
        <w:jc w:val="center"/>
        <w:rPr>
          <w:rFonts w:ascii="Arial" w:hAnsi="Arial" w:eastAsia="Arial" w:cs="Arial"/>
          <w:color w:val="55215B"/>
          <w:sz w:val="32"/>
          <w:szCs w:val="32"/>
          <w:lang w:eastAsia="zh-CN"/>
        </w:rPr>
      </w:pPr>
      <w:r>
        <w:rPr>
          <w:rFonts w:eastAsia="Arial" w:cs="Arial" w:ascii="Arial" w:hAnsi="Arial"/>
          <w:color w:val="55215B"/>
          <w:sz w:val="32"/>
          <w:szCs w:val="32"/>
          <w:lang w:eastAsia="zh-CN"/>
        </w:rPr>
      </w:r>
    </w:p>
    <w:p>
      <w:pPr>
        <w:pStyle w:val="Normal"/>
        <w:jc w:val="center"/>
        <w:rPr>
          <w:rFonts w:ascii="Arial" w:hAnsi="Arial" w:eastAsia="Arial" w:cs="Arial"/>
          <w:color w:val="55215B"/>
          <w:sz w:val="32"/>
          <w:szCs w:val="32"/>
          <w:lang w:eastAsia="zh-CN"/>
        </w:rPr>
      </w:pPr>
      <w:r>
        <w:rPr>
          <w:rFonts w:eastAsia="Arial" w:cs="Arial" w:ascii="Arial" w:hAnsi="Arial"/>
          <w:color w:val="55215B"/>
          <w:sz w:val="32"/>
          <w:szCs w:val="32"/>
          <w:lang w:eastAsia="zh-CN"/>
        </w:rPr>
      </w:r>
    </w:p>
    <w:p>
      <w:pPr>
        <w:pStyle w:val="Normal"/>
        <w:jc w:val="center"/>
        <w:rPr>
          <w:color w:val="55215B"/>
        </w:rPr>
      </w:pPr>
      <w:r>
        <w:rPr>
          <w:color w:val="55215B"/>
        </w:rPr>
      </w:r>
    </w:p>
    <w:p>
      <w:pPr>
        <w:pStyle w:val="Normal"/>
        <w:jc w:val="center"/>
        <w:rPr>
          <w:color w:val="55215B"/>
        </w:rPr>
      </w:pPr>
      <w:r>
        <w:rPr>
          <w:rFonts w:eastAsia="Arial" w:cs="Arial" w:ascii="Arial" w:hAnsi="Arial"/>
          <w:color w:val="55215B"/>
          <w:sz w:val="32"/>
          <w:szCs w:val="32"/>
          <w:lang w:eastAsia="zh-CN"/>
        </w:rPr>
        <w:t xml:space="preserve">Tjedni jelovnik za prehranu učenika u osnovnim školama od </w:t>
      </w:r>
    </w:p>
    <w:p>
      <w:pPr>
        <w:pStyle w:val="Normal"/>
        <w:jc w:val="center"/>
        <w:rPr>
          <w:color w:val="55215B"/>
        </w:rPr>
      </w:pPr>
      <w:r>
        <w:rPr>
          <w:rFonts w:eastAsia="Arial" w:cs="Arial" w:ascii="Arial" w:hAnsi="Arial"/>
          <w:b/>
          <w:bCs/>
          <w:color w:val="55215B"/>
          <w:sz w:val="32"/>
          <w:szCs w:val="32"/>
          <w:lang w:eastAsia="zh-CN"/>
        </w:rPr>
        <w:t>23. 9. 2024. – 27. 9. 2024.</w:t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color w:val="55215B"/>
          <w:sz w:val="32"/>
          <w:szCs w:val="32"/>
          <w:lang w:eastAsia="zh-CN"/>
        </w:rPr>
      </w:pPr>
      <w:r>
        <w:rPr>
          <w:rFonts w:eastAsia="Arial" w:cs="Arial" w:ascii="Arial" w:hAnsi="Arial"/>
          <w:b/>
          <w:bCs/>
          <w:color w:val="55215B"/>
          <w:sz w:val="32"/>
          <w:szCs w:val="32"/>
          <w:lang w:eastAsia="zh-CN"/>
        </w:rPr>
      </w:r>
    </w:p>
    <w:tbl>
      <w:tblPr>
        <w:tblW w:w="5000" w:type="pct"/>
        <w:jc w:val="center"/>
        <w:tblInd w:w="0" w:type="dxa"/>
        <w:tblLayout w:type="fixed"/>
        <w:tblCellMar>
          <w:top w:w="39" w:type="dxa"/>
          <w:left w:w="39" w:type="dxa"/>
          <w:bottom w:w="39" w:type="dxa"/>
          <w:right w:w="39" w:type="dxa"/>
        </w:tblCellMar>
        <w:tblLook w:firstRow="0" w:noVBand="0" w:lastRow="0" w:firstColumn="0" w:lastColumn="0" w:noHBand="0" w:val="0000"/>
      </w:tblPr>
      <w:tblGrid>
        <w:gridCol w:w="536"/>
        <w:gridCol w:w="2495"/>
        <w:gridCol w:w="5404"/>
        <w:gridCol w:w="2030"/>
      </w:tblGrid>
      <w:tr>
        <w:trPr>
          <w:trHeight w:val="233" w:hRule="atLeast"/>
        </w:trPr>
        <w:tc>
          <w:tcPr>
            <w:tcW w:w="53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55215B"/>
              </w:rPr>
            </w:pPr>
            <w:r>
              <w:rPr>
                <w:color w:val="55215B"/>
              </w:rPr>
            </w:r>
          </w:p>
        </w:tc>
        <w:tc>
          <w:tcPr>
            <w:tcW w:w="2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color="auto" w:fill="F4B083" w:themeFill="accent2" w:themeFillTint="9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55215B"/>
                <w:sz w:val="36"/>
                <w:szCs w:val="36"/>
              </w:rPr>
            </w:pPr>
            <w:r>
              <w:rPr>
                <w:rFonts w:eastAsia="Arial" w:ascii="Times New Roman" w:hAnsi="Times New Roman"/>
                <w:b/>
                <w:color w:val="55215B"/>
                <w:sz w:val="36"/>
                <w:szCs w:val="36"/>
              </w:rPr>
              <w:t>DAN</w:t>
            </w:r>
          </w:p>
        </w:tc>
        <w:tc>
          <w:tcPr>
            <w:tcW w:w="54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F4B083" w:themeFill="accent2" w:themeFillTint="9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55215B"/>
                <w:sz w:val="36"/>
                <w:szCs w:val="36"/>
              </w:rPr>
            </w:pPr>
            <w:r>
              <w:rPr>
                <w:rFonts w:eastAsia="Arial" w:ascii="Times New Roman" w:hAnsi="Times New Roman"/>
                <w:b/>
                <w:color w:val="55215B"/>
                <w:sz w:val="36"/>
                <w:szCs w:val="36"/>
              </w:rPr>
              <w:t>Ručak</w:t>
            </w:r>
          </w:p>
        </w:tc>
        <w:tc>
          <w:tcPr>
            <w:tcW w:w="20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F4B083" w:themeFill="accent2" w:themeFillTint="9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/>
                <w:color w:val="55215B"/>
                <w:sz w:val="36"/>
                <w:szCs w:val="36"/>
              </w:rPr>
            </w:pPr>
            <w:r>
              <w:rPr>
                <w:rFonts w:eastAsia="Arial" w:ascii="Times New Roman" w:hAnsi="Times New Roman"/>
                <w:color w:val="55215B"/>
                <w:sz w:val="36"/>
                <w:szCs w:val="36"/>
              </w:rPr>
              <w:t xml:space="preserve">Energetska vrijednost/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55215B"/>
                <w:sz w:val="36"/>
                <w:szCs w:val="36"/>
              </w:rPr>
            </w:pPr>
            <w:r>
              <w:rPr>
                <w:rFonts w:eastAsia="Arial" w:ascii="Times New Roman" w:hAnsi="Times New Roman"/>
                <w:color w:val="55215B"/>
                <w:sz w:val="36"/>
                <w:szCs w:val="36"/>
              </w:rPr>
              <w:t>Kcal</w:t>
            </w:r>
          </w:p>
        </w:tc>
      </w:tr>
      <w:tr>
        <w:trPr>
          <w:trHeight w:val="683" w:hRule="atLeast"/>
        </w:trPr>
        <w:tc>
          <w:tcPr>
            <w:tcW w:w="536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55215B"/>
              </w:rPr>
            </w:pPr>
            <w:r>
              <w:rPr>
                <w:color w:val="55215B"/>
              </w:rPr>
            </w:r>
          </w:p>
        </w:tc>
        <w:tc>
          <w:tcPr>
            <w:tcW w:w="2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55215B"/>
                <w:sz w:val="36"/>
                <w:szCs w:val="36"/>
              </w:rPr>
            </w:pPr>
            <w:r>
              <w:rPr>
                <w:rFonts w:eastAsia="Arial" w:ascii="Times New Roman" w:hAnsi="Times New Roman"/>
                <w:b/>
                <w:color w:val="55215B"/>
                <w:sz w:val="36"/>
                <w:szCs w:val="36"/>
              </w:rPr>
              <w:t>23. 9. 2024.</w:t>
              <w:br/>
              <w:t>ponedjeljak</w:t>
            </w:r>
          </w:p>
        </w:tc>
        <w:tc>
          <w:tcPr>
            <w:tcW w:w="54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55215B"/>
                <w:sz w:val="36"/>
                <w:szCs w:val="36"/>
              </w:rPr>
            </w:pPr>
            <w:r>
              <w:rPr>
                <w:rFonts w:eastAsia="Arial" w:ascii="Times New Roman" w:hAnsi="Times New Roman"/>
                <w:color w:val="55215B"/>
                <w:sz w:val="36"/>
                <w:szCs w:val="36"/>
              </w:rPr>
              <w:t>Tjestenina s rajčicom i parmezanom</w:t>
              <w:br/>
              <w:t xml:space="preserve">Zelena salata s mrkvom </w:t>
            </w:r>
          </w:p>
        </w:tc>
        <w:tc>
          <w:tcPr>
            <w:tcW w:w="20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/>
                <w:color w:val="55215B"/>
                <w:sz w:val="36"/>
                <w:szCs w:val="36"/>
              </w:rPr>
            </w:pPr>
            <w:r>
              <w:rPr>
                <w:rFonts w:eastAsia="Arial" w:ascii="Times New Roman" w:hAnsi="Times New Roman"/>
                <w:color w:val="55215B"/>
                <w:sz w:val="36"/>
                <w:szCs w:val="3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55215B"/>
                <w:sz w:val="36"/>
                <w:szCs w:val="36"/>
              </w:rPr>
            </w:pPr>
            <w:r>
              <w:rPr>
                <w:rFonts w:eastAsia="Arial" w:ascii="Times New Roman" w:hAnsi="Times New Roman"/>
                <w:color w:val="55215B"/>
                <w:sz w:val="36"/>
                <w:szCs w:val="36"/>
              </w:rPr>
              <w:t>1.226,75</w:t>
            </w:r>
          </w:p>
        </w:tc>
      </w:tr>
      <w:tr>
        <w:trPr>
          <w:trHeight w:val="667" w:hRule="atLeast"/>
        </w:trPr>
        <w:tc>
          <w:tcPr>
            <w:tcW w:w="536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55215B"/>
              </w:rPr>
            </w:pPr>
            <w:r>
              <w:rPr>
                <w:color w:val="55215B"/>
              </w:rPr>
            </w:r>
          </w:p>
        </w:tc>
        <w:tc>
          <w:tcPr>
            <w:tcW w:w="2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55215B"/>
                <w:sz w:val="36"/>
                <w:szCs w:val="36"/>
              </w:rPr>
            </w:pPr>
            <w:r>
              <w:rPr>
                <w:rFonts w:eastAsia="Arial" w:ascii="Times New Roman" w:hAnsi="Times New Roman"/>
                <w:b/>
                <w:color w:val="55215B"/>
                <w:sz w:val="36"/>
                <w:szCs w:val="36"/>
              </w:rPr>
              <w:t>24. 9. 2024.</w:t>
              <w:br/>
              <w:t>utorak</w:t>
            </w:r>
          </w:p>
        </w:tc>
        <w:tc>
          <w:tcPr>
            <w:tcW w:w="54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/>
                <w:color w:val="55215B"/>
                <w:sz w:val="36"/>
                <w:szCs w:val="36"/>
              </w:rPr>
            </w:pPr>
            <w:r>
              <w:rPr>
                <w:rFonts w:eastAsia="Arial" w:ascii="Times New Roman" w:hAnsi="Times New Roman"/>
                <w:color w:val="55215B"/>
                <w:sz w:val="36"/>
                <w:szCs w:val="36"/>
              </w:rPr>
              <w:t xml:space="preserve">Bistra juha </w:t>
              <w:br/>
              <w:t>Juneća šnicla u umaku, riža s graškom i kukuruzom</w:t>
              <w:br/>
              <w:t xml:space="preserve">Kupus salata </w:t>
            </w:r>
          </w:p>
        </w:tc>
        <w:tc>
          <w:tcPr>
            <w:tcW w:w="20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/>
                <w:color w:val="55215B"/>
                <w:sz w:val="36"/>
                <w:szCs w:val="36"/>
              </w:rPr>
            </w:pPr>
            <w:r>
              <w:rPr>
                <w:rFonts w:eastAsia="Arial" w:ascii="Times New Roman" w:hAnsi="Times New Roman"/>
                <w:color w:val="55215B"/>
                <w:sz w:val="36"/>
                <w:szCs w:val="3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55215B"/>
                <w:sz w:val="36"/>
                <w:szCs w:val="36"/>
              </w:rPr>
            </w:pPr>
            <w:r>
              <w:rPr>
                <w:rFonts w:eastAsia="Arial" w:ascii="Times New Roman" w:hAnsi="Times New Roman"/>
                <w:color w:val="55215B"/>
                <w:sz w:val="36"/>
                <w:szCs w:val="36"/>
              </w:rPr>
              <w:t>1.166,88</w:t>
            </w:r>
          </w:p>
        </w:tc>
      </w:tr>
      <w:tr>
        <w:trPr>
          <w:trHeight w:val="205" w:hRule="atLeast"/>
        </w:trPr>
        <w:tc>
          <w:tcPr>
            <w:tcW w:w="536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55215B"/>
              </w:rPr>
            </w:pPr>
            <w:r>
              <w:rPr>
                <w:color w:val="55215B"/>
              </w:rPr>
            </w:r>
          </w:p>
        </w:tc>
        <w:tc>
          <w:tcPr>
            <w:tcW w:w="2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55215B"/>
                <w:sz w:val="36"/>
                <w:szCs w:val="36"/>
              </w:rPr>
            </w:pPr>
            <w:r>
              <w:rPr>
                <w:rFonts w:eastAsia="Arial" w:ascii="Times New Roman" w:hAnsi="Times New Roman"/>
                <w:b/>
                <w:color w:val="55215B"/>
                <w:sz w:val="36"/>
                <w:szCs w:val="36"/>
              </w:rPr>
              <w:t xml:space="preserve"> </w:t>
            </w:r>
            <w:r>
              <w:rPr>
                <w:rFonts w:eastAsia="Arial" w:ascii="Times New Roman" w:hAnsi="Times New Roman"/>
                <w:b/>
                <w:color w:val="55215B"/>
                <w:sz w:val="36"/>
                <w:szCs w:val="36"/>
              </w:rPr>
              <w:t>25. 9. 2024.</w:t>
              <w:br/>
              <w:t>srijeda</w:t>
            </w:r>
          </w:p>
        </w:tc>
        <w:tc>
          <w:tcPr>
            <w:tcW w:w="54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55215B"/>
                <w:sz w:val="36"/>
                <w:szCs w:val="36"/>
              </w:rPr>
            </w:pPr>
            <w:r>
              <w:rPr>
                <w:rFonts w:eastAsia="Arial" w:ascii="Times New Roman" w:hAnsi="Times New Roman"/>
                <w:color w:val="55215B"/>
                <w:sz w:val="36"/>
                <w:szCs w:val="36"/>
              </w:rPr>
              <w:t>Varivo od mahuna s teletinom</w:t>
              <w:br/>
              <w:t>Integralni kruh</w:t>
              <w:br/>
            </w:r>
            <w:r>
              <w:rPr>
                <w:rFonts w:eastAsia="Arial" w:ascii="Times New Roman" w:hAnsi="Times New Roman"/>
                <w:color w:val="55215B"/>
                <w:sz w:val="36"/>
                <w:szCs w:val="36"/>
              </w:rPr>
              <w:t>Muffin</w:t>
            </w:r>
          </w:p>
        </w:tc>
        <w:tc>
          <w:tcPr>
            <w:tcW w:w="20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/>
                <w:color w:val="55215B"/>
                <w:sz w:val="36"/>
                <w:szCs w:val="36"/>
              </w:rPr>
            </w:pPr>
            <w:r>
              <w:rPr>
                <w:rFonts w:eastAsia="Arial" w:ascii="Times New Roman" w:hAnsi="Times New Roman"/>
                <w:color w:val="55215B"/>
                <w:sz w:val="36"/>
                <w:szCs w:val="3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55215B"/>
                <w:sz w:val="36"/>
                <w:szCs w:val="36"/>
              </w:rPr>
            </w:pPr>
            <w:r>
              <w:rPr>
                <w:rFonts w:eastAsia="Arial" w:ascii="Times New Roman" w:hAnsi="Times New Roman"/>
                <w:color w:val="55215B"/>
                <w:sz w:val="36"/>
                <w:szCs w:val="36"/>
              </w:rPr>
              <w:t>1.202,30</w:t>
            </w:r>
          </w:p>
        </w:tc>
      </w:tr>
      <w:tr>
        <w:trPr>
          <w:trHeight w:val="913" w:hRule="atLeast"/>
        </w:trPr>
        <w:tc>
          <w:tcPr>
            <w:tcW w:w="536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55215B"/>
              </w:rPr>
            </w:pPr>
            <w:r>
              <w:rPr>
                <w:color w:val="55215B"/>
              </w:rPr>
            </w:r>
          </w:p>
        </w:tc>
        <w:tc>
          <w:tcPr>
            <w:tcW w:w="2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55215B"/>
                <w:sz w:val="36"/>
                <w:szCs w:val="36"/>
              </w:rPr>
            </w:pPr>
            <w:r>
              <w:rPr>
                <w:rFonts w:eastAsia="Arial" w:ascii="Times New Roman" w:hAnsi="Times New Roman"/>
                <w:b/>
                <w:color w:val="55215B"/>
                <w:sz w:val="36"/>
                <w:szCs w:val="36"/>
              </w:rPr>
              <w:t xml:space="preserve"> </w:t>
            </w:r>
            <w:r>
              <w:rPr>
                <w:rFonts w:eastAsia="Arial" w:ascii="Times New Roman" w:hAnsi="Times New Roman"/>
                <w:b/>
                <w:color w:val="55215B"/>
                <w:sz w:val="36"/>
                <w:szCs w:val="36"/>
              </w:rPr>
              <w:t>26. 9. 2024.</w:t>
              <w:br/>
              <w:t>četvrtak</w:t>
            </w:r>
          </w:p>
        </w:tc>
        <w:tc>
          <w:tcPr>
            <w:tcW w:w="54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/>
                <w:color w:val="55215B"/>
                <w:sz w:val="36"/>
                <w:szCs w:val="36"/>
              </w:rPr>
            </w:pPr>
            <w:r>
              <w:rPr>
                <w:rFonts w:eastAsia="Arial" w:ascii="Times New Roman" w:hAnsi="Times New Roman"/>
                <w:color w:val="55215B"/>
                <w:sz w:val="36"/>
                <w:szCs w:val="36"/>
              </w:rPr>
              <w:t xml:space="preserve">Pileća bistra juha </w:t>
              <w:br/>
              <w:t xml:space="preserve">Tortilje s piletinom </w:t>
              <w:br/>
              <w:t>Zelena salata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55215B"/>
                <w:sz w:val="36"/>
                <w:szCs w:val="36"/>
              </w:rPr>
            </w:pPr>
            <w:r>
              <w:rPr>
                <w:rFonts w:eastAsia="Arial" w:ascii="Times New Roman" w:hAnsi="Times New Roman"/>
                <w:color w:val="55215B"/>
                <w:sz w:val="36"/>
                <w:szCs w:val="36"/>
              </w:rPr>
              <w:t>Sok 100%</w:t>
            </w:r>
          </w:p>
        </w:tc>
        <w:tc>
          <w:tcPr>
            <w:tcW w:w="20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/>
                <w:color w:val="55215B"/>
                <w:sz w:val="36"/>
                <w:szCs w:val="36"/>
              </w:rPr>
            </w:pPr>
            <w:r>
              <w:rPr>
                <w:rFonts w:eastAsia="Arial" w:ascii="Times New Roman" w:hAnsi="Times New Roman"/>
                <w:color w:val="55215B"/>
                <w:sz w:val="36"/>
                <w:szCs w:val="3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55215B"/>
                <w:sz w:val="36"/>
                <w:szCs w:val="36"/>
              </w:rPr>
            </w:pPr>
            <w:r>
              <w:rPr>
                <w:rFonts w:eastAsia="Arial" w:ascii="Times New Roman" w:hAnsi="Times New Roman"/>
                <w:color w:val="55215B"/>
                <w:sz w:val="36"/>
                <w:szCs w:val="36"/>
              </w:rPr>
              <w:t>1.186,79</w:t>
            </w:r>
          </w:p>
        </w:tc>
      </w:tr>
      <w:tr>
        <w:trPr>
          <w:trHeight w:val="819" w:hRule="atLeast"/>
        </w:trPr>
        <w:tc>
          <w:tcPr>
            <w:tcW w:w="536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55215B"/>
              </w:rPr>
            </w:pPr>
            <w:r>
              <w:rPr>
                <w:color w:val="55215B"/>
              </w:rPr>
            </w:r>
          </w:p>
        </w:tc>
        <w:tc>
          <w:tcPr>
            <w:tcW w:w="2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55215B"/>
                <w:sz w:val="36"/>
                <w:szCs w:val="36"/>
              </w:rPr>
            </w:pPr>
            <w:r>
              <w:rPr>
                <w:rFonts w:eastAsia="Arial" w:ascii="Times New Roman" w:hAnsi="Times New Roman"/>
                <w:b/>
                <w:color w:val="55215B"/>
                <w:sz w:val="36"/>
                <w:szCs w:val="36"/>
              </w:rPr>
              <w:t xml:space="preserve"> </w:t>
            </w:r>
            <w:r>
              <w:rPr>
                <w:rFonts w:eastAsia="Arial" w:ascii="Times New Roman" w:hAnsi="Times New Roman"/>
                <w:b/>
                <w:color w:val="55215B"/>
                <w:sz w:val="36"/>
                <w:szCs w:val="36"/>
              </w:rPr>
              <w:t>27. 9. 2024.</w:t>
              <w:br/>
              <w:t>petak</w:t>
            </w:r>
          </w:p>
        </w:tc>
        <w:tc>
          <w:tcPr>
            <w:tcW w:w="54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Arial"/>
                <w:color w:val="55215B"/>
                <w:sz w:val="36"/>
                <w:szCs w:val="36"/>
              </w:rPr>
            </w:pPr>
            <w:r>
              <w:rPr>
                <w:rFonts w:eastAsia="Arial" w:ascii="Times New Roman" w:hAnsi="Times New Roman"/>
                <w:color w:val="55215B"/>
                <w:sz w:val="36"/>
                <w:szCs w:val="3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/>
                <w:color w:val="55215B"/>
                <w:sz w:val="36"/>
                <w:szCs w:val="36"/>
              </w:rPr>
            </w:pPr>
            <w:r>
              <w:rPr>
                <w:rFonts w:eastAsia="Arial" w:ascii="Times New Roman" w:hAnsi="Times New Roman"/>
                <w:color w:val="55215B"/>
                <w:sz w:val="36"/>
                <w:szCs w:val="36"/>
              </w:rPr>
              <w:t xml:space="preserve">Povrtna krem juha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/>
                <w:color w:val="55215B"/>
                <w:sz w:val="36"/>
                <w:szCs w:val="36"/>
              </w:rPr>
            </w:pPr>
            <w:r>
              <w:rPr>
                <w:rFonts w:eastAsia="Arial" w:ascii="Times New Roman" w:hAnsi="Times New Roman"/>
                <w:color w:val="55215B"/>
                <w:sz w:val="36"/>
                <w:szCs w:val="36"/>
              </w:rPr>
              <w:t>Riblje polpete, šareni pire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55215B"/>
                <w:sz w:val="36"/>
                <w:szCs w:val="36"/>
              </w:rPr>
            </w:pPr>
            <w:r>
              <w:rPr>
                <w:rFonts w:eastAsia="Arial" w:ascii="Times New Roman" w:hAnsi="Times New Roman"/>
                <w:color w:val="55215B"/>
                <w:sz w:val="36"/>
                <w:szCs w:val="36"/>
              </w:rPr>
              <w:t xml:space="preserve">Salata cikla </w:t>
              <w:br/>
              <w:t xml:space="preserve">Crni kruh </w:t>
            </w:r>
          </w:p>
        </w:tc>
        <w:tc>
          <w:tcPr>
            <w:tcW w:w="20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55215B"/>
                <w:sz w:val="36"/>
                <w:szCs w:val="36"/>
              </w:rPr>
            </w:pPr>
            <w:r>
              <w:rPr>
                <w:rFonts w:eastAsia="Arial" w:ascii="Times New Roman" w:hAnsi="Times New Roman"/>
                <w:color w:val="55215B"/>
                <w:sz w:val="36"/>
                <w:szCs w:val="36"/>
              </w:rPr>
              <w:t>1.195,38</w:t>
            </w:r>
          </w:p>
        </w:tc>
      </w:tr>
    </w:tbl>
    <w:p>
      <w:pPr>
        <w:pStyle w:val="Normal"/>
        <w:tabs>
          <w:tab w:val="clear" w:pos="708"/>
          <w:tab w:val="left" w:pos="1605" w:leader="none"/>
        </w:tabs>
        <w:suppressAutoHyphens w:val="true"/>
        <w:spacing w:lineRule="auto" w:line="240" w:before="0" w:after="0"/>
        <w:rPr>
          <w:rFonts w:eastAsia="Times New Roman" w:cs="Arial"/>
          <w:b/>
          <w:b/>
          <w:color w:val="55215B"/>
          <w:sz w:val="20"/>
          <w:szCs w:val="20"/>
          <w:lang w:val="en-US" w:eastAsia="zh-CN"/>
        </w:rPr>
      </w:pPr>
      <w:r>
        <w:rPr>
          <w:rFonts w:eastAsia="Times New Roman" w:cs="Arial"/>
          <w:b/>
          <w:color w:val="55215B"/>
          <w:sz w:val="20"/>
          <w:szCs w:val="20"/>
          <w:lang w:val="en-US" w:eastAsia="zh-CN"/>
        </w:rPr>
      </w:r>
    </w:p>
    <w:p>
      <w:pPr>
        <w:pStyle w:val="Normal"/>
        <w:tabs>
          <w:tab w:val="clear" w:pos="708"/>
          <w:tab w:val="left" w:pos="1605" w:leader="none"/>
        </w:tabs>
        <w:suppressAutoHyphens w:val="true"/>
        <w:spacing w:lineRule="auto" w:line="240" w:before="0" w:after="0"/>
        <w:jc w:val="center"/>
        <w:rPr>
          <w:rFonts w:eastAsia="Times New Roman" w:cs="Arial"/>
          <w:b/>
          <w:b/>
          <w:color w:val="55215B"/>
          <w:sz w:val="36"/>
          <w:szCs w:val="36"/>
          <w:lang w:val="en-US" w:eastAsia="zh-CN"/>
        </w:rPr>
      </w:pPr>
      <w:r>
        <w:rPr>
          <w:rFonts w:eastAsia="Times New Roman" w:cs="Arial"/>
          <w:b/>
          <w:color w:val="55215B"/>
          <w:sz w:val="36"/>
          <w:szCs w:val="36"/>
          <w:lang w:val="en-US" w:eastAsia="zh-CN"/>
        </w:rPr>
      </w:r>
    </w:p>
    <w:p>
      <w:pPr>
        <w:pStyle w:val="Normal"/>
        <w:tabs>
          <w:tab w:val="clear" w:pos="708"/>
          <w:tab w:val="left" w:pos="1605" w:leader="none"/>
        </w:tabs>
        <w:suppressAutoHyphens w:val="true"/>
        <w:spacing w:lineRule="auto" w:line="240" w:before="0" w:after="0"/>
        <w:jc w:val="center"/>
        <w:rPr>
          <w:rFonts w:eastAsia="Times New Roman" w:cs="Arial"/>
          <w:b/>
          <w:b/>
          <w:color w:val="55215B"/>
          <w:sz w:val="36"/>
          <w:szCs w:val="36"/>
          <w:lang w:val="en-US" w:eastAsia="zh-CN"/>
        </w:rPr>
      </w:pPr>
      <w:r>
        <w:rPr>
          <w:rFonts w:eastAsia="Times New Roman" w:cs="Arial"/>
          <w:b/>
          <w:color w:val="55215B"/>
          <w:sz w:val="36"/>
          <w:szCs w:val="36"/>
          <w:lang w:val="en-US" w:eastAsia="zh-CN"/>
        </w:rPr>
      </w:r>
    </w:p>
    <w:p>
      <w:pPr>
        <w:pStyle w:val="Normal"/>
        <w:tabs>
          <w:tab w:val="clear" w:pos="708"/>
          <w:tab w:val="left" w:pos="1605" w:leader="none"/>
        </w:tabs>
        <w:suppressAutoHyphens w:val="true"/>
        <w:spacing w:lineRule="auto" w:line="240" w:before="0" w:after="0"/>
        <w:jc w:val="center"/>
        <w:rPr>
          <w:rFonts w:eastAsia="Times New Roman" w:cs="Arial"/>
          <w:b/>
          <w:b/>
          <w:color w:val="55215B"/>
          <w:sz w:val="36"/>
          <w:szCs w:val="36"/>
          <w:lang w:val="en-US" w:eastAsia="zh-CN"/>
        </w:rPr>
      </w:pPr>
      <w:r>
        <w:rPr>
          <w:rFonts w:eastAsia="Times New Roman" w:cs="Arial"/>
          <w:b/>
          <w:color w:val="55215B"/>
          <w:sz w:val="36"/>
          <w:szCs w:val="36"/>
          <w:lang w:val="en-US" w:eastAsia="zh-CN"/>
        </w:rPr>
      </w:r>
    </w:p>
    <w:p>
      <w:pPr>
        <w:pStyle w:val="Normal"/>
        <w:tabs>
          <w:tab w:val="clear" w:pos="708"/>
          <w:tab w:val="left" w:pos="1605" w:leader="none"/>
        </w:tabs>
        <w:suppressAutoHyphens w:val="true"/>
        <w:spacing w:lineRule="auto" w:line="240" w:before="0" w:after="0"/>
        <w:jc w:val="center"/>
        <w:rPr>
          <w:rFonts w:eastAsia="Times New Roman" w:cs="Arial"/>
          <w:b/>
          <w:b/>
          <w:color w:val="55215B"/>
          <w:sz w:val="36"/>
          <w:szCs w:val="36"/>
          <w:lang w:val="en-US" w:eastAsia="zh-CN"/>
        </w:rPr>
      </w:pPr>
      <w:r>
        <w:rPr>
          <w:rFonts w:eastAsia="Times New Roman" w:cs="Arial"/>
          <w:b/>
          <w:color w:val="55215B"/>
          <w:sz w:val="36"/>
          <w:szCs w:val="36"/>
          <w:lang w:val="en-US" w:eastAsia="zh-CN"/>
        </w:rPr>
      </w:r>
    </w:p>
    <w:p>
      <w:pPr>
        <w:pStyle w:val="Normal"/>
        <w:rPr>
          <w:rFonts w:ascii="Arial" w:hAnsi="Arial" w:eastAsia="Arial" w:cs="Arial"/>
          <w:color w:val="55215B"/>
          <w:sz w:val="32"/>
          <w:szCs w:val="32"/>
          <w:lang w:eastAsia="zh-CN"/>
        </w:rPr>
      </w:pPr>
      <w:r>
        <w:rPr>
          <w:rFonts w:eastAsia="Arial" w:cs="Arial" w:ascii="Arial" w:hAnsi="Arial"/>
          <w:color w:val="55215B"/>
          <w:sz w:val="32"/>
          <w:szCs w:val="32"/>
          <w:lang w:eastAsia="zh-CN"/>
        </w:rPr>
      </w:r>
    </w:p>
    <w:p>
      <w:pPr>
        <w:pStyle w:val="Normal"/>
        <w:rPr>
          <w:color w:val="55215B"/>
        </w:rPr>
      </w:pPr>
      <w:r>
        <w:rPr>
          <w:rFonts w:eastAsia="Arial" w:cs="Arial" w:ascii="Arial" w:hAnsi="Arial"/>
          <w:color w:val="55215B"/>
          <w:sz w:val="32"/>
          <w:szCs w:val="32"/>
          <w:lang w:eastAsia="zh-CN"/>
        </w:rPr>
        <w:t xml:space="preserve"> </w:t>
      </w:r>
    </w:p>
    <w:p>
      <w:pPr>
        <w:pStyle w:val="Normal"/>
        <w:rPr>
          <w:rFonts w:ascii="Arial" w:hAnsi="Arial" w:eastAsia="Arial" w:cs="Arial"/>
          <w:color w:val="55215B"/>
          <w:sz w:val="32"/>
          <w:szCs w:val="32"/>
          <w:lang w:eastAsia="zh-CN"/>
        </w:rPr>
      </w:pPr>
      <w:r>
        <w:rPr>
          <w:rFonts w:eastAsia="Arial" w:cs="Arial" w:ascii="Arial" w:hAnsi="Arial"/>
          <w:color w:val="55215B"/>
          <w:sz w:val="32"/>
          <w:szCs w:val="32"/>
          <w:lang w:eastAsia="zh-CN"/>
        </w:rPr>
      </w:r>
    </w:p>
    <w:p>
      <w:pPr>
        <w:pStyle w:val="Normal"/>
        <w:tabs>
          <w:tab w:val="clear" w:pos="708"/>
          <w:tab w:val="left" w:pos="1605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55215B"/>
          <w:sz w:val="24"/>
          <w:szCs w:val="24"/>
          <w:lang w:val="en-US" w:eastAsia="zh-CN"/>
        </w:rPr>
      </w:pPr>
      <w:r>
        <w:rPr>
          <w:rFonts w:eastAsia="Times New Roman" w:cs="Times New Roman" w:ascii="Times New Roman" w:hAnsi="Times New Roman"/>
          <w:b/>
          <w:color w:val="55215B"/>
          <w:sz w:val="24"/>
          <w:szCs w:val="24"/>
          <w:lang w:val="en-US" w:eastAsia="zh-CN"/>
        </w:rPr>
      </w:r>
    </w:p>
    <w:p>
      <w:pPr>
        <w:pStyle w:val="Pa17"/>
        <w:numPr>
          <w:ilvl w:val="0"/>
          <w:numId w:val="1"/>
        </w:numPr>
        <w:spacing w:lineRule="auto" w:line="240"/>
        <w:jc w:val="both"/>
        <w:rPr/>
      </w:pPr>
      <w:r>
        <w:rPr>
          <w:rStyle w:val="A3"/>
          <w:rFonts w:cs="Times New Roman" w:ascii="Times New Roman" w:hAnsi="Times New Roman"/>
          <w:color w:val="55215B"/>
          <w:sz w:val="24"/>
          <w:szCs w:val="24"/>
        </w:rPr>
        <w:t>U cilju smanjivanja unosa soli preporučuje se uporaba različitog bilja i začina kao zamjene za sol. Pri odabiru hrane, prednost se daje hrani s nižim sadržajem natrija. Sukladno zakonskoj regulativi, obvezna je uporaba jodirane soli.</w:t>
      </w:r>
    </w:p>
    <w:p>
      <w:pPr>
        <w:pStyle w:val="Normal"/>
        <w:spacing w:lineRule="auto" w:line="240"/>
        <w:rPr>
          <w:rFonts w:ascii="Times New Roman" w:hAnsi="Times New Roman" w:cs="Times New Roman"/>
          <w:color w:val="55215B"/>
          <w:sz w:val="24"/>
          <w:szCs w:val="24"/>
        </w:rPr>
      </w:pPr>
      <w:r>
        <w:rPr>
          <w:rFonts w:cs="Times New Roman" w:ascii="Times New Roman" w:hAnsi="Times New Roman"/>
          <w:color w:val="55215B"/>
          <w:sz w:val="24"/>
          <w:szCs w:val="24"/>
        </w:rPr>
      </w:r>
    </w:p>
    <w:p>
      <w:pPr>
        <w:pStyle w:val="Pa45"/>
        <w:numPr>
          <w:ilvl w:val="0"/>
          <w:numId w:val="1"/>
        </w:numPr>
        <w:spacing w:lineRule="auto" w:line="240"/>
        <w:jc w:val="both"/>
        <w:rPr>
          <w:color w:val="55215B"/>
        </w:rPr>
      </w:pPr>
      <w:r>
        <w:rPr>
          <w:rFonts w:cs="Times New Roman" w:ascii="Times New Roman" w:hAnsi="Times New Roman"/>
          <w:color w:val="55215B"/>
        </w:rPr>
        <w:t xml:space="preserve">Tijekom pripreme hrane preporučuje se korištenje manje šećera, kao i smanjenje količine šećera koja se dodaje u tople napitke. Za serviranje deserta preporučuju se deserti na bazi voća ili mlijeka umjesto kolača koji često obiluju šećerom. </w:t>
      </w:r>
    </w:p>
    <w:p>
      <w:pPr>
        <w:pStyle w:val="ListParagraph"/>
        <w:spacing w:lineRule="auto" w:line="240"/>
        <w:rPr>
          <w:rFonts w:ascii="Times New Roman" w:hAnsi="Times New Roman" w:cs="Times New Roman"/>
          <w:color w:val="55215B"/>
          <w:sz w:val="24"/>
          <w:szCs w:val="24"/>
        </w:rPr>
      </w:pPr>
      <w:r>
        <w:rPr>
          <w:rFonts w:cs="Times New Roman" w:ascii="Times New Roman" w:hAnsi="Times New Roman"/>
          <w:color w:val="55215B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/>
        <w:rPr/>
      </w:pPr>
      <w:r>
        <w:rPr>
          <w:rStyle w:val="A3"/>
          <w:rFonts w:cs="Times New Roman" w:ascii="Times New Roman" w:hAnsi="Times New Roman"/>
          <w:color w:val="55215B"/>
          <w:sz w:val="24"/>
          <w:szCs w:val="24"/>
        </w:rPr>
        <w:t xml:space="preserve">Najprimjerenija tekućina je voda, ali se preporučuju i sokovi od voća i povrća bez dodanog šećera. Ako postoje uvjeti, optimalno je poslužiti svježe ocijeđene sokove. </w:t>
      </w:r>
    </w:p>
    <w:p>
      <w:pPr>
        <w:pStyle w:val="ListParagraph"/>
        <w:spacing w:lineRule="auto" w:line="240"/>
        <w:rPr>
          <w:rFonts w:ascii="Times New Roman" w:hAnsi="Times New Roman" w:cs="Times New Roman"/>
          <w:color w:val="55215B"/>
          <w:sz w:val="24"/>
          <w:szCs w:val="24"/>
        </w:rPr>
      </w:pPr>
      <w:r>
        <w:rPr>
          <w:rFonts w:cs="Times New Roman" w:ascii="Times New Roman" w:hAnsi="Times New Roman"/>
          <w:color w:val="55215B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/>
        <w:rPr/>
      </w:pPr>
      <w:r>
        <w:rPr>
          <w:rStyle w:val="A3"/>
          <w:rFonts w:cs="Times New Roman" w:ascii="Times New Roman" w:hAnsi="Times New Roman"/>
          <w:color w:val="55215B"/>
          <w:sz w:val="24"/>
          <w:szCs w:val="24"/>
        </w:rPr>
        <w:t>Bez obzira na to jesu li navedeni u jelovniku ili ne, uvijek se mogu poslužiti voćni i biljni čajevi. Pri zaslađivanju dati prednost medu, dok dodani šećer koristiti u minimalnim količinama.</w:t>
      </w:r>
    </w:p>
    <w:p>
      <w:pPr>
        <w:pStyle w:val="ListParagraph"/>
        <w:spacing w:lineRule="auto" w:line="240"/>
        <w:rPr>
          <w:rFonts w:ascii="Times New Roman" w:hAnsi="Times New Roman" w:cs="Times New Roman"/>
          <w:color w:val="55215B"/>
          <w:sz w:val="24"/>
          <w:szCs w:val="24"/>
        </w:rPr>
      </w:pPr>
      <w:r>
        <w:rPr>
          <w:rFonts w:cs="Times New Roman" w:ascii="Times New Roman" w:hAnsi="Times New Roman"/>
          <w:color w:val="55215B"/>
          <w:sz w:val="24"/>
          <w:szCs w:val="24"/>
        </w:rPr>
      </w:r>
    </w:p>
    <w:p>
      <w:pPr>
        <w:pStyle w:val="Pa17"/>
        <w:numPr>
          <w:ilvl w:val="0"/>
          <w:numId w:val="2"/>
        </w:numPr>
        <w:jc w:val="both"/>
        <w:rPr>
          <w:color w:val="55215B"/>
        </w:rPr>
      </w:pPr>
      <w:r>
        <w:rPr>
          <w:rFonts w:eastAsia="SimSun" w:cs="Times New Roman" w:ascii="Times New Roman" w:hAnsi="Times New Roman"/>
          <w:color w:val="55215B"/>
          <w:lang w:eastAsia="zh-CN"/>
        </w:rPr>
        <w:t>Za zajutrak/doručak treba upotrijebiti kruh od crnog pšeničnog, raženog ili zobenog brašna kojem valja mijenjati oblik: žemlje, kiflice ili rezani kruh, a miješani kukuruzni kruh valja izbjegavati budući da sadrži veliku količinu bijelog brašna (čitati deklaracije).</w:t>
      </w:r>
    </w:p>
    <w:p>
      <w:pPr>
        <w:pStyle w:val="Normal"/>
        <w:rPr>
          <w:color w:val="55215B"/>
          <w:sz w:val="24"/>
          <w:szCs w:val="24"/>
          <w:lang w:eastAsia="zh-CN"/>
        </w:rPr>
      </w:pPr>
      <w:r>
        <w:rPr>
          <w:color w:val="55215B"/>
          <w:sz w:val="24"/>
          <w:szCs w:val="24"/>
          <w:lang w:eastAsia="zh-CN"/>
        </w:rPr>
      </w:r>
    </w:p>
    <w:p>
      <w:pPr>
        <w:pStyle w:val="Pa17"/>
        <w:numPr>
          <w:ilvl w:val="0"/>
          <w:numId w:val="2"/>
        </w:numPr>
        <w:jc w:val="both"/>
        <w:rPr>
          <w:color w:val="55215B"/>
        </w:rPr>
      </w:pPr>
      <w:r>
        <w:rPr>
          <w:rFonts w:eastAsia="SimSun" w:cs="Times New Roman" w:ascii="Times New Roman" w:hAnsi="Times New Roman"/>
          <w:color w:val="55215B"/>
          <w:lang w:eastAsia="zh-CN"/>
        </w:rPr>
        <w:t xml:space="preserve">Preporučuje se da doručak sadrži mlijeko ili mliječne proizvode. </w:t>
      </w:r>
    </w:p>
    <w:p>
      <w:pPr>
        <w:pStyle w:val="Pa17"/>
        <w:ind w:left="720" w:hanging="0"/>
        <w:jc w:val="both"/>
        <w:rPr>
          <w:rFonts w:ascii="Times New Roman" w:hAnsi="Times New Roman" w:eastAsia="SimSun" w:cs="Times New Roman"/>
          <w:color w:val="55215B"/>
          <w:lang w:eastAsia="zh-CN"/>
        </w:rPr>
      </w:pPr>
      <w:r>
        <w:rPr>
          <w:rFonts w:eastAsia="SimSun" w:cs="Times New Roman" w:ascii="Times New Roman" w:hAnsi="Times New Roman"/>
          <w:color w:val="55215B"/>
          <w:lang w:eastAsia="zh-CN"/>
        </w:rPr>
      </w:r>
    </w:p>
    <w:p>
      <w:pPr>
        <w:pStyle w:val="Pa17"/>
        <w:numPr>
          <w:ilvl w:val="0"/>
          <w:numId w:val="2"/>
        </w:numPr>
        <w:jc w:val="both"/>
        <w:rPr>
          <w:color w:val="55215B"/>
        </w:rPr>
      </w:pPr>
      <w:r>
        <w:rPr>
          <w:rFonts w:eastAsia="SimSun" w:cs="Times New Roman" w:ascii="Times New Roman" w:hAnsi="Times New Roman"/>
          <w:color w:val="55215B"/>
          <w:lang w:eastAsia="zh-CN"/>
        </w:rPr>
        <w:t>Tijekom pet obroka u tjednu, ručak se sastoji od žitarica (tjestenina, riža, ječam, kukuruz, heljda, proso itd.), u kombinaciji s povrćem i mahunarkama odnosno bijelim mesom, ribom, jajima ili sirevima, pripremljen u skladu s dobnim skupinama učenika. U pripremi obroka preporučuje</w:t>
      </w:r>
      <w:bookmarkStart w:id="0" w:name="_GoBack"/>
      <w:bookmarkEnd w:id="0"/>
      <w:r>
        <w:rPr>
          <w:rFonts w:eastAsia="SimSun" w:cs="Times New Roman" w:ascii="Times New Roman" w:hAnsi="Times New Roman"/>
          <w:color w:val="55215B"/>
          <w:lang w:eastAsia="zh-CN"/>
        </w:rPr>
        <w:t xml:space="preserve"> se korištenje raznovrsnih receptura i lokalne tradicije (domaći specijaliteti) kako bi se omogućio široki raspon okusa i praktično iskustvo onoga čemu se djeca poučavaju o pravilnoj prehrani unutar školskog kurikuluma.</w:t>
      </w:r>
    </w:p>
    <w:p>
      <w:pPr>
        <w:pStyle w:val="Normal"/>
        <w:rPr>
          <w:rFonts w:ascii="Times New Roman" w:hAnsi="Times New Roman" w:cs="Times New Roman"/>
          <w:color w:val="55215B"/>
          <w:sz w:val="24"/>
          <w:szCs w:val="24"/>
          <w:lang w:eastAsia="zh-CN"/>
        </w:rPr>
      </w:pPr>
      <w:r>
        <w:rPr>
          <w:rFonts w:cs="Times New Roman" w:ascii="Times New Roman" w:hAnsi="Times New Roman"/>
          <w:color w:val="55215B"/>
          <w:sz w:val="24"/>
          <w:szCs w:val="24"/>
          <w:lang w:eastAsia="zh-CN"/>
        </w:rPr>
      </w:r>
    </w:p>
    <w:p>
      <w:pPr>
        <w:pStyle w:val="ListParagraph"/>
        <w:numPr>
          <w:ilvl w:val="0"/>
          <w:numId w:val="2"/>
        </w:numPr>
        <w:rPr/>
      </w:pPr>
      <w:r>
        <w:rPr>
          <w:rFonts w:cs="Times New Roman" w:ascii="Times New Roman" w:hAnsi="Times New Roman"/>
          <w:color w:val="55215B"/>
          <w:sz w:val="24"/>
          <w:szCs w:val="24"/>
        </w:rPr>
        <w:t>Normativi za prehranu učenika u osnovnoj školi i Nacionalne smjernice za prehranu učenika dostupne su na poveznicama:</w:t>
      </w:r>
      <w:r>
        <w:rPr>
          <w:rFonts w:cs="Times New Roman" w:ascii="Times New Roman" w:hAnsi="Times New Roman"/>
          <w:color w:val="55215B"/>
          <w:sz w:val="24"/>
          <w:szCs w:val="24"/>
        </w:rPr>
        <w:t xml:space="preserve"> </w:t>
      </w:r>
      <w:hyperlink r:id="rId2">
        <w:r>
          <w:rPr>
            <w:rStyle w:val="Internetskapoveznica"/>
            <w:rFonts w:cs="Times New Roman" w:ascii="Times New Roman" w:hAnsi="Times New Roman"/>
            <w:color w:val="55215B"/>
            <w:sz w:val="24"/>
            <w:szCs w:val="24"/>
          </w:rPr>
          <w:t xml:space="preserve">Normativi za prehranu učenika u osnovnoj školi </w:t>
        </w:r>
      </w:hyperlink>
      <w:r>
        <w:rPr>
          <w:rFonts w:cs="Times New Roman" w:ascii="Times New Roman" w:hAnsi="Times New Roman"/>
          <w:color w:val="55215B"/>
          <w:sz w:val="24"/>
          <w:szCs w:val="24"/>
        </w:rPr>
        <w:t xml:space="preserve">; </w:t>
      </w:r>
      <w:hyperlink r:id="rId3">
        <w:r>
          <w:rPr>
            <w:rStyle w:val="Internetskapoveznica"/>
            <w:rFonts w:cs="Times New Roman" w:ascii="Times New Roman" w:hAnsi="Times New Roman"/>
            <w:color w:val="55215B"/>
            <w:sz w:val="24"/>
            <w:szCs w:val="24"/>
          </w:rPr>
          <w:t>Nacionalne smjernice za prehranu učenika u osnovnim školama</w:t>
        </w:r>
      </w:hyperlink>
      <w:r>
        <w:rPr>
          <w:rFonts w:cs="Times New Roman" w:ascii="Times New Roman" w:hAnsi="Times New Roman"/>
          <w:color w:val="55215B"/>
          <w:sz w:val="24"/>
          <w:szCs w:val="24"/>
        </w:rPr>
        <w:t xml:space="preserve">.   </w:t>
      </w:r>
    </w:p>
    <w:p>
      <w:pPr>
        <w:pStyle w:val="Normal"/>
        <w:spacing w:lineRule="auto" w:line="240" w:before="0" w:after="0"/>
        <w:ind w:right="685" w:hanging="0"/>
        <w:rPr>
          <w:rFonts w:ascii="Times New Roman" w:hAnsi="Times New Roman" w:eastAsia="SimSun" w:cs="Times New Roman"/>
          <w:color w:val="55215B"/>
          <w:lang w:eastAsia="zh-CN"/>
        </w:rPr>
      </w:pPr>
      <w:r>
        <w:rPr>
          <w:rFonts w:eastAsia="SimSun" w:cs="Times New Roman" w:ascii="Times New Roman" w:hAnsi="Times New Roman"/>
          <w:color w:val="55215B"/>
          <w:lang w:eastAsia="zh-CN"/>
        </w:rPr>
      </w:r>
    </w:p>
    <w:p>
      <w:pPr>
        <w:pStyle w:val="Normal"/>
        <w:tabs>
          <w:tab w:val="clear" w:pos="708"/>
          <w:tab w:val="left" w:pos="13164" w:leader="none"/>
        </w:tabs>
        <w:spacing w:before="0" w:after="160"/>
        <w:rPr>
          <w:color w:val="55215B"/>
        </w:rPr>
      </w:pPr>
      <w:r>
        <w:rPr>
          <w:color w:val="55215B"/>
        </w:rPr>
      </w:r>
    </w:p>
    <w:sectPr>
      <w:headerReference w:type="default" r:id="rId4"/>
      <w:footerReference w:type="default" r:id="rId5"/>
      <w:type w:val="nextPage"/>
      <w:pgSz w:w="11906" w:h="16838"/>
      <w:pgMar w:left="720" w:right="720" w:header="680" w:top="737" w:footer="708" w:bottom="76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Myriad Pro">
    <w:charset w:val="ee"/>
    <w:family w:val="roman"/>
    <w:pitch w:val="variable"/>
  </w:font>
  <w:font w:name="Futura XBlkCn B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odnoje"/>
      <w:jc w:val="center"/>
      <w:rPr>
        <w:color w:val="7F7F7F" w:themeColor="text1" w:themeTint="80"/>
        <w:sz w:val="16"/>
        <w:szCs w:val="16"/>
      </w:rPr>
    </w:pPr>
    <w:r>
      <w:rPr>
        <w:color w:val="7F7F7F" w:themeColor="text1" w:themeTint="80"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aglavlje"/>
      <w:rPr/>
    </w:pPr>
    <w:r>
      <w:rPr/>
      <w:drawing>
        <wp:anchor behindDoc="1" distT="0" distB="0" distL="114300" distR="114300" simplePos="0" locked="0" layoutInCell="0" allowOverlap="1" relativeHeight="3">
          <wp:simplePos x="0" y="0"/>
          <wp:positionH relativeFrom="page">
            <wp:posOffset>323850</wp:posOffset>
          </wp:positionH>
          <wp:positionV relativeFrom="margin">
            <wp:posOffset>-466725</wp:posOffset>
          </wp:positionV>
          <wp:extent cx="972185" cy="809625"/>
          <wp:effectExtent l="0" t="0" r="0" b="0"/>
          <wp:wrapSquare wrapText="bothSides"/>
          <wp:docPr id="1" name="Picture 5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7">
          <wp:simplePos x="0" y="0"/>
          <wp:positionH relativeFrom="margin">
            <wp:posOffset>8992235</wp:posOffset>
          </wp:positionH>
          <wp:positionV relativeFrom="margin">
            <wp:posOffset>-514350</wp:posOffset>
          </wp:positionV>
          <wp:extent cx="1058545" cy="847725"/>
          <wp:effectExtent l="0" t="0" r="0" b="0"/>
          <wp:wrapSquare wrapText="bothSides"/>
          <wp:docPr id="2" name="Picture 5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6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58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73080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bd2065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bd2065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8a3c1f"/>
    <w:rPr>
      <w:rFonts w:ascii="Segoe UI" w:hAnsi="Segoe UI" w:cs="Segoe UI"/>
      <w:sz w:val="18"/>
      <w:szCs w:val="18"/>
    </w:rPr>
  </w:style>
  <w:style w:type="character" w:styleId="A3" w:customStyle="1">
    <w:name w:val="A3"/>
    <w:uiPriority w:val="99"/>
    <w:qFormat/>
    <w:rsid w:val="0057294c"/>
    <w:rPr>
      <w:rFonts w:ascii="Myriad Pro" w:hAnsi="Myriad Pro" w:cs="Myriad Pro"/>
      <w:color w:val="000000"/>
      <w:sz w:val="22"/>
      <w:szCs w:val="22"/>
    </w:rPr>
  </w:style>
  <w:style w:type="character" w:styleId="A5" w:customStyle="1">
    <w:name w:val="A5"/>
    <w:uiPriority w:val="99"/>
    <w:qFormat/>
    <w:rsid w:val="0057294c"/>
    <w:rPr>
      <w:rFonts w:ascii="Futura XBlkCn BT" w:hAnsi="Futura XBlkCn BT" w:cs="Futura XBlkCn BT"/>
      <w:color w:val="000000"/>
      <w:sz w:val="32"/>
      <w:szCs w:val="32"/>
    </w:rPr>
  </w:style>
  <w:style w:type="character" w:styleId="Internetskapoveznica">
    <w:name w:val="Internetska poveznica"/>
    <w:basedOn w:val="DefaultParagraphFont"/>
    <w:uiPriority w:val="99"/>
    <w:unhideWhenUsed/>
    <w:rsid w:val="00674dd1"/>
    <w:rPr>
      <w:color w:val="0563C1" w:themeColor="hyperlink"/>
      <w:u w:val="single"/>
    </w:rPr>
  </w:style>
  <w:style w:type="character" w:styleId="Posjeenainternetskapoveznica">
    <w:name w:val="Posjećena internetska poveznica"/>
    <w:basedOn w:val="DefaultParagraphFont"/>
    <w:uiPriority w:val="99"/>
    <w:semiHidden/>
    <w:unhideWhenUsed/>
    <w:rsid w:val="00674dd1"/>
    <w:rPr>
      <w:color w:val="954F72" w:themeColor="followedHyperlink"/>
      <w:u w:val="single"/>
    </w:rPr>
  </w:style>
  <w:style w:type="character" w:styleId="Isticanje">
    <w:name w:val="Isticanje"/>
    <w:basedOn w:val="DefaultParagraphFont"/>
    <w:uiPriority w:val="20"/>
    <w:qFormat/>
    <w:rsid w:val="002c5737"/>
    <w:rPr>
      <w:i/>
      <w:iCs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glavljeipodnoje">
    <w:name w:val="Zaglavlje i podnožje"/>
    <w:basedOn w:val="Normal"/>
    <w:qFormat/>
    <w:pPr/>
    <w:rPr/>
  </w:style>
  <w:style w:type="paragraph" w:styleId="Zaglavlje">
    <w:name w:val="Header"/>
    <w:basedOn w:val="Normal"/>
    <w:link w:val="HeaderChar"/>
    <w:uiPriority w:val="99"/>
    <w:unhideWhenUsed/>
    <w:rsid w:val="00bd206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odnoje">
    <w:name w:val="Footer"/>
    <w:basedOn w:val="Normal"/>
    <w:link w:val="FooterChar"/>
    <w:uiPriority w:val="99"/>
    <w:unhideWhenUsed/>
    <w:rsid w:val="00bd206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a3c1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76c98"/>
    <w:pPr>
      <w:spacing w:before="0" w:after="160"/>
      <w:ind w:left="720" w:hanging="0"/>
      <w:contextualSpacing/>
    </w:pPr>
    <w:rPr/>
  </w:style>
  <w:style w:type="paragraph" w:styleId="Pa17" w:customStyle="1">
    <w:name w:val="Pa17"/>
    <w:basedOn w:val="Normal"/>
    <w:next w:val="Normal"/>
    <w:uiPriority w:val="99"/>
    <w:qFormat/>
    <w:rsid w:val="0057294c"/>
    <w:pPr>
      <w:spacing w:lineRule="atLeast" w:line="241" w:before="0" w:after="0"/>
    </w:pPr>
    <w:rPr>
      <w:rFonts w:ascii="Myriad Pro" w:hAnsi="Myriad Pro"/>
      <w:sz w:val="24"/>
      <w:szCs w:val="24"/>
    </w:rPr>
  </w:style>
  <w:style w:type="paragraph" w:styleId="Pa45" w:customStyle="1">
    <w:name w:val="Pa45"/>
    <w:basedOn w:val="Normal"/>
    <w:next w:val="Normal"/>
    <w:uiPriority w:val="99"/>
    <w:qFormat/>
    <w:rsid w:val="0057294c"/>
    <w:pPr>
      <w:spacing w:lineRule="atLeast" w:line="221" w:before="0" w:after="0"/>
    </w:pPr>
    <w:rPr>
      <w:rFonts w:ascii="Myriad Pro" w:hAnsi="Myriad Pro"/>
      <w:sz w:val="24"/>
      <w:szCs w:val="24"/>
    </w:rPr>
  </w:style>
  <w:style w:type="paragraph" w:styleId="EmptyCellLayoutStyle" w:customStyle="1">
    <w:name w:val="EmptyCellLayoutStyle"/>
    <w:qFormat/>
    <w:rsid w:val="00764087"/>
    <w:pPr>
      <w:widowControl/>
      <w:bidi w:val="0"/>
      <w:spacing w:lineRule="auto" w:line="259" w:before="0" w:after="160"/>
      <w:jc w:val="left"/>
    </w:pPr>
    <w:rPr>
      <w:rFonts w:ascii="Times New Roman" w:hAnsi="Times New Roman" w:eastAsia="Times New Roman" w:cs="Times New Roman"/>
      <w:color w:val="auto"/>
      <w:kern w:val="0"/>
      <w:sz w:val="2"/>
      <w:szCs w:val="20"/>
      <w:lang w:eastAsia="hr-HR" w:val="hr-HR" w:bidi="ar-SA"/>
    </w:rPr>
  </w:style>
  <w:style w:type="paragraph" w:styleId="Sadrajitablice">
    <w:name w:val="Sadržaji tablice"/>
    <w:basedOn w:val="Normal"/>
    <w:qFormat/>
    <w:pPr>
      <w:widowControl w:val="false"/>
      <w:suppressLineNumbers/>
    </w:pPr>
    <w:rPr/>
  </w:style>
  <w:style w:type="paragraph" w:styleId="Naslovtablice">
    <w:name w:val="Naslov tablice"/>
    <w:basedOn w:val="Sadrajitablice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b35f8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narodne-novine.nn.hr/clanci/sluzbeni/2012_12_146_3164.html" TargetMode="External"/><Relationship Id="rId3" Type="http://schemas.openxmlformats.org/officeDocument/2006/relationships/hyperlink" Target="https://www.hdnd.hr/wp-content/uploads/2015/05/Nacionalne_smjernice_za_prehranu_ucenika_u_osnovnim_skolama.pdf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9E5FC-851F-4F72-B43C-A18BB12A3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Application>LibreOffice/7.0.1.2$Windows_X86_64 LibreOffice_project/7cbcfc562f6eb6708b5ff7d7397325de9e764452</Application>
  <Pages>4</Pages>
  <Words>545</Words>
  <Characters>3004</Characters>
  <CharactersWithSpaces>3523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2021-01-25T09:47:00Z</dcterms:created>
  <dc:creator>Lana Kasumović</dc:creator>
  <dc:description/>
  <dc:language>hr-HR</dc:language>
  <cp:lastModifiedBy/>
  <cp:lastPrinted>2024-08-29T13:41:53Z</cp:lastPrinted>
  <dcterms:modified xsi:type="dcterms:W3CDTF">2024-08-29T13:43:23Z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GrammarlyDocumentId">
    <vt:lpwstr>5ead5c7e47228add024ca3e1e7f2b936954f41b8b289850cf36bab049c4d54fb</vt:lpwstr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